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A6" w:rsidRPr="006B71A6" w:rsidRDefault="006B71A6" w:rsidP="006B71A6">
      <w:pPr>
        <w:pStyle w:val="a3"/>
        <w:rPr>
          <w:b/>
          <w:bCs/>
          <w:sz w:val="44"/>
          <w:szCs w:val="44"/>
        </w:rPr>
      </w:pPr>
      <w:r w:rsidRPr="006B71A6">
        <w:rPr>
          <w:rStyle w:val="a4"/>
          <w:sz w:val="44"/>
          <w:szCs w:val="44"/>
        </w:rPr>
        <w:t xml:space="preserve">Цены   </w:t>
      </w:r>
      <w:proofErr w:type="gramStart"/>
      <w:r w:rsidRPr="006B71A6">
        <w:rPr>
          <w:rStyle w:val="a4"/>
          <w:sz w:val="44"/>
          <w:szCs w:val="44"/>
        </w:rPr>
        <w:t>для</w:t>
      </w:r>
      <w:proofErr w:type="gramEnd"/>
      <w:r w:rsidRPr="006B71A6">
        <w:rPr>
          <w:rStyle w:val="a4"/>
          <w:sz w:val="44"/>
          <w:szCs w:val="44"/>
        </w:rPr>
        <w:t xml:space="preserve">   </w:t>
      </w:r>
      <w:proofErr w:type="gramStart"/>
      <w:r w:rsidRPr="006B71A6">
        <w:rPr>
          <w:rStyle w:val="a4"/>
          <w:sz w:val="44"/>
          <w:szCs w:val="44"/>
        </w:rPr>
        <w:t>оказание</w:t>
      </w:r>
      <w:proofErr w:type="gramEnd"/>
      <w:r w:rsidRPr="006B71A6">
        <w:rPr>
          <w:rStyle w:val="a4"/>
          <w:sz w:val="44"/>
          <w:szCs w:val="44"/>
        </w:rPr>
        <w:t>  медицинской   помощи</w:t>
      </w:r>
    </w:p>
    <w:p w:rsidR="006B71A6" w:rsidRDefault="006B71A6" w:rsidP="006B71A6">
      <w:pPr>
        <w:pStyle w:val="a3"/>
        <w:rPr>
          <w:rStyle w:val="a4"/>
          <w:sz w:val="40"/>
          <w:szCs w:val="40"/>
        </w:rPr>
      </w:pPr>
      <w:r w:rsidRPr="006B71A6">
        <w:rPr>
          <w:rStyle w:val="a4"/>
          <w:sz w:val="40"/>
          <w:szCs w:val="40"/>
        </w:rPr>
        <w:t>                      </w:t>
      </w:r>
    </w:p>
    <w:p w:rsidR="006B71A6" w:rsidRPr="006B71A6" w:rsidRDefault="006B71A6" w:rsidP="006B71A6">
      <w:pPr>
        <w:pStyle w:val="a3"/>
        <w:jc w:val="center"/>
        <w:rPr>
          <w:b/>
          <w:bCs/>
          <w:sz w:val="40"/>
          <w:szCs w:val="40"/>
        </w:rPr>
      </w:pPr>
      <w:r w:rsidRPr="006B71A6">
        <w:rPr>
          <w:rStyle w:val="a4"/>
          <w:sz w:val="40"/>
          <w:szCs w:val="40"/>
        </w:rPr>
        <w:t>ПРЕЙСКУРАНТ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92"/>
        <w:gridCol w:w="6703"/>
        <w:gridCol w:w="1690"/>
      </w:tblGrid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№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          ОБЪЕМ     ЛЕЧЕНИЯ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ЦЕНЫ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1 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>Консультация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>2000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2 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Лечение кариеса   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>Химическая   пломба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 xml:space="preserve">Световая         пломба </w:t>
            </w:r>
          </w:p>
          <w:p w:rsidR="006B71A6" w:rsidRDefault="006B71A6">
            <w:pPr>
              <w:pStyle w:val="a3"/>
            </w:pPr>
            <w:r>
              <w:t>  Реставрация     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  <w:r>
              <w:t>12 000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  <w:r>
              <w:t>20 000</w:t>
            </w:r>
          </w:p>
          <w:p w:rsidR="006B71A6" w:rsidRDefault="006B71A6">
            <w:pPr>
              <w:pStyle w:val="a3"/>
            </w:pPr>
            <w:r>
              <w:t> 40 000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3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  Однокорневой</w:t>
            </w:r>
          </w:p>
          <w:p w:rsidR="006B71A6" w:rsidRDefault="006B71A6">
            <w:pPr>
              <w:pStyle w:val="a3"/>
            </w:pPr>
            <w:r>
              <w:t>   Химическая   пломба</w:t>
            </w:r>
          </w:p>
          <w:p w:rsidR="006B71A6" w:rsidRDefault="006B71A6">
            <w:pPr>
              <w:pStyle w:val="a3"/>
            </w:pPr>
            <w:r>
              <w:t xml:space="preserve">   Световая         пломба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</w:p>
          <w:p w:rsidR="006B71A6" w:rsidRDefault="006B71A6">
            <w:pPr>
              <w:pStyle w:val="a3"/>
            </w:pPr>
            <w:r>
              <w:t> 15 000</w:t>
            </w:r>
          </w:p>
          <w:p w:rsidR="006B71A6" w:rsidRDefault="006B71A6">
            <w:pPr>
              <w:pStyle w:val="a3"/>
            </w:pPr>
            <w:r>
              <w:t> 25 000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4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  3-х  корневой 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  </w:t>
            </w:r>
            <w:r>
              <w:t>Химическая   пломба</w:t>
            </w:r>
          </w:p>
          <w:p w:rsidR="006B71A6" w:rsidRDefault="006B71A6">
            <w:pPr>
              <w:pStyle w:val="a3"/>
            </w:pPr>
            <w:r>
              <w:t>   Световая        пломба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</w:p>
          <w:p w:rsidR="006B71A6" w:rsidRDefault="006B71A6">
            <w:pPr>
              <w:pStyle w:val="a3"/>
            </w:pPr>
            <w:r>
              <w:t> 25 000</w:t>
            </w:r>
          </w:p>
          <w:p w:rsidR="006B71A6" w:rsidRDefault="006B71A6">
            <w:pPr>
              <w:pStyle w:val="a3"/>
            </w:pPr>
            <w:r>
              <w:t> 35 000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5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Установка   штифта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>6 000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6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Удаление  штифта, пломбы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t>  3 000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7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Снятие   зубных   отложений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  <w:r>
              <w:t>25 000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8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Курс  лечения  пародонтоза </w:t>
            </w:r>
          </w:p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  <w:r>
              <w:t xml:space="preserve">40 000  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 9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Лечение   стоматита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</w:t>
            </w:r>
            <w:r>
              <w:t>4000</w:t>
            </w:r>
          </w:p>
        </w:tc>
      </w:tr>
      <w:tr w:rsidR="006B71A6" w:rsidTr="006B71A6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10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 xml:space="preserve">  А </w:t>
            </w:r>
            <w:proofErr w:type="spellStart"/>
            <w:r>
              <w:rPr>
                <w:rStyle w:val="a4"/>
              </w:rPr>
              <w:t>н</w:t>
            </w:r>
            <w:proofErr w:type="spellEnd"/>
            <w:r>
              <w:rPr>
                <w:rStyle w:val="a4"/>
              </w:rPr>
              <w:t xml:space="preserve"> е </w:t>
            </w:r>
            <w:proofErr w:type="gramStart"/>
            <w:r>
              <w:rPr>
                <w:rStyle w:val="a4"/>
              </w:rPr>
              <w:t>с</w:t>
            </w:r>
            <w:proofErr w:type="gramEnd"/>
            <w:r>
              <w:rPr>
                <w:rStyle w:val="a4"/>
              </w:rPr>
              <w:t xml:space="preserve"> т е </w:t>
            </w:r>
            <w:proofErr w:type="spellStart"/>
            <w:r>
              <w:rPr>
                <w:rStyle w:val="a4"/>
              </w:rPr>
              <w:t>з</w:t>
            </w:r>
            <w:proofErr w:type="spellEnd"/>
            <w:r>
              <w:rPr>
                <w:rStyle w:val="a4"/>
              </w:rPr>
              <w:t xml:space="preserve"> и я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71A6" w:rsidRDefault="006B71A6">
            <w:pPr>
              <w:pStyle w:val="a3"/>
            </w:pPr>
            <w:r>
              <w:rPr>
                <w:rStyle w:val="a4"/>
              </w:rPr>
              <w:t> </w:t>
            </w:r>
            <w:r>
              <w:t> 3000</w:t>
            </w:r>
          </w:p>
        </w:tc>
      </w:tr>
    </w:tbl>
    <w:p w:rsidR="00C72676" w:rsidRDefault="00C72676"/>
    <w:sectPr w:rsidR="00C72676" w:rsidSect="00C7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71A6"/>
    <w:rsid w:val="006B71A6"/>
    <w:rsid w:val="00C72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1A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1A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B71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>Microsoft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2011-05-23T06:10:00Z</dcterms:created>
  <dcterms:modified xsi:type="dcterms:W3CDTF">2011-05-23T06:11:00Z</dcterms:modified>
</cp:coreProperties>
</file>