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3" w:rsidRPr="004D29AE" w:rsidRDefault="002A2863" w:rsidP="002A2863">
      <w:pPr>
        <w:pStyle w:val="a6"/>
        <w:rPr>
          <w:rFonts w:ascii="Cambria" w:hAnsi="Cambria"/>
          <w:b/>
          <w:sz w:val="52"/>
          <w:szCs w:val="64"/>
          <w:lang w:val="ru-RU"/>
        </w:rPr>
      </w:pPr>
      <w:r w:rsidRPr="004D29AE">
        <w:rPr>
          <w:rFonts w:ascii="Cambria" w:hAnsi="Cambria"/>
          <w:b/>
          <w:noProof/>
          <w:sz w:val="52"/>
          <w:szCs w:val="6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4EEBCDB5" wp14:editId="473F7537">
            <wp:simplePos x="0" y="0"/>
            <wp:positionH relativeFrom="margin">
              <wp:posOffset>-130810</wp:posOffset>
            </wp:positionH>
            <wp:positionV relativeFrom="margin">
              <wp:posOffset>70485</wp:posOffset>
            </wp:positionV>
            <wp:extent cx="1480820" cy="1647190"/>
            <wp:effectExtent l="19050" t="0" r="5080" b="0"/>
            <wp:wrapSquare wrapText="bothSides"/>
            <wp:docPr id="1" name="Рисунок 2" descr="Новый-лого-секюрити-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-лого-секюрити-у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AE">
        <w:rPr>
          <w:rFonts w:ascii="Cambria" w:hAnsi="Cambria"/>
          <w:b/>
          <w:sz w:val="52"/>
          <w:szCs w:val="6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ООО «</w:t>
      </w:r>
      <w:r w:rsidRPr="004D29AE">
        <w:rPr>
          <w:rFonts w:ascii="Cambria" w:hAnsi="Cambria"/>
          <w:b/>
          <w:sz w:val="52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SECURITY</w:t>
      </w:r>
      <w:r w:rsidRPr="004D29AE">
        <w:rPr>
          <w:rFonts w:ascii="Cambria" w:hAnsi="Cambria"/>
          <w:b/>
          <w:sz w:val="52"/>
          <w:szCs w:val="6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D29AE">
        <w:rPr>
          <w:rFonts w:ascii="Cambria" w:hAnsi="Cambria"/>
          <w:b/>
          <w:sz w:val="52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UZ</w:t>
      </w:r>
      <w:r w:rsidRPr="004D29AE">
        <w:rPr>
          <w:rFonts w:ascii="Cambria" w:hAnsi="Cambria"/>
          <w:b/>
          <w:sz w:val="52"/>
          <w:szCs w:val="6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4D29AE" w:rsidRPr="004D29AE">
        <w:rPr>
          <w:rFonts w:ascii="Cambria" w:hAnsi="Cambria"/>
          <w:b/>
          <w:sz w:val="32"/>
          <w:szCs w:val="6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4D29AE">
        <w:rPr>
          <w:rFonts w:ascii="Cambria" w:hAnsi="Cambria"/>
          <w:b/>
          <w:sz w:val="32"/>
          <w:szCs w:val="6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D29AE" w:rsidRPr="004D29AE">
        <w:rPr>
          <w:rFonts w:ascii="Cambria" w:hAnsi="Cambria"/>
          <w:b/>
          <w:sz w:val="28"/>
          <w:szCs w:val="6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Вневедомственная Охрана</w:t>
      </w:r>
    </w:p>
    <w:p w:rsidR="002A2863" w:rsidRPr="006877E3" w:rsidRDefault="002A2863" w:rsidP="002A2863">
      <w:pPr>
        <w:pStyle w:val="a6"/>
        <w:rPr>
          <w:rFonts w:ascii="Cambria" w:hAnsi="Cambria"/>
          <w:sz w:val="2"/>
          <w:szCs w:val="2"/>
          <w:lang w:val="ru-RU"/>
        </w:rPr>
      </w:pPr>
    </w:p>
    <w:p w:rsidR="002A2863" w:rsidRPr="006877E3" w:rsidRDefault="002A2863" w:rsidP="002A2863">
      <w:pPr>
        <w:pStyle w:val="a6"/>
        <w:rPr>
          <w:rFonts w:ascii="Cambria" w:hAnsi="Cambria"/>
          <w:sz w:val="6"/>
          <w:szCs w:val="4"/>
          <w:lang w:val="ru-RU"/>
        </w:rPr>
      </w:pPr>
      <w:r w:rsidRPr="00AE58D1">
        <w:rPr>
          <w:rFonts w:ascii="Cambria" w:hAnsi="Cambria"/>
          <w:b/>
          <w:szCs w:val="18"/>
          <w:lang w:val="ru-RU"/>
        </w:rPr>
        <w:t>Юридический адрес:</w:t>
      </w:r>
      <w:r w:rsidRPr="006877E3">
        <w:rPr>
          <w:rFonts w:ascii="Cambria" w:hAnsi="Cambria"/>
          <w:szCs w:val="18"/>
          <w:lang w:val="ru-RU"/>
        </w:rPr>
        <w:t xml:space="preserve"> </w:t>
      </w:r>
      <w:r w:rsidR="004D29AE" w:rsidRPr="00C3031C">
        <w:rPr>
          <w:rFonts w:ascii="Cambria" w:hAnsi="Cambria"/>
          <w:sz w:val="18"/>
          <w:szCs w:val="18"/>
          <w:lang w:val="ru-RU"/>
        </w:rPr>
        <w:t>10000</w:t>
      </w:r>
      <w:r w:rsidR="004D29AE">
        <w:rPr>
          <w:rFonts w:ascii="Cambria" w:hAnsi="Cambria"/>
          <w:sz w:val="18"/>
          <w:szCs w:val="18"/>
          <w:lang w:val="ru-RU"/>
        </w:rPr>
        <w:t>7</w:t>
      </w:r>
      <w:r w:rsidR="004D29AE" w:rsidRPr="00C3031C">
        <w:rPr>
          <w:rFonts w:ascii="Cambria" w:hAnsi="Cambria"/>
          <w:sz w:val="18"/>
          <w:szCs w:val="18"/>
          <w:lang w:val="ru-RU"/>
        </w:rPr>
        <w:t xml:space="preserve">, г. Ташкент, </w:t>
      </w:r>
      <w:proofErr w:type="spellStart"/>
      <w:r w:rsidR="004D29AE">
        <w:rPr>
          <w:rFonts w:ascii="Cambria" w:hAnsi="Cambria"/>
          <w:sz w:val="18"/>
          <w:szCs w:val="18"/>
          <w:lang w:val="ru-RU"/>
        </w:rPr>
        <w:t>Хамзинский</w:t>
      </w:r>
      <w:proofErr w:type="spellEnd"/>
      <w:r w:rsidR="004D29AE" w:rsidRPr="002060AC">
        <w:rPr>
          <w:rFonts w:ascii="Cambria" w:hAnsi="Cambria"/>
          <w:sz w:val="18"/>
          <w:szCs w:val="18"/>
          <w:lang w:val="ru-RU"/>
        </w:rPr>
        <w:t xml:space="preserve"> р-н, ул. </w:t>
      </w:r>
      <w:r w:rsidR="004D29AE">
        <w:rPr>
          <w:rFonts w:ascii="Cambria" w:hAnsi="Cambria"/>
          <w:sz w:val="18"/>
          <w:szCs w:val="18"/>
          <w:lang w:val="ru-RU"/>
        </w:rPr>
        <w:t xml:space="preserve">С. </w:t>
      </w:r>
      <w:proofErr w:type="spellStart"/>
      <w:r w:rsidR="004D29AE">
        <w:rPr>
          <w:rFonts w:ascii="Cambria" w:hAnsi="Cambria"/>
          <w:sz w:val="18"/>
          <w:szCs w:val="18"/>
          <w:lang w:val="ru-RU"/>
        </w:rPr>
        <w:t>Машхадий</w:t>
      </w:r>
      <w:proofErr w:type="spellEnd"/>
      <w:r w:rsidR="004D29AE" w:rsidRPr="002060AC">
        <w:rPr>
          <w:rFonts w:ascii="Cambria" w:hAnsi="Cambria"/>
          <w:sz w:val="18"/>
          <w:szCs w:val="18"/>
          <w:lang w:val="ru-RU"/>
        </w:rPr>
        <w:t xml:space="preserve"> </w:t>
      </w:r>
      <w:r w:rsidR="004D29AE">
        <w:rPr>
          <w:rFonts w:ascii="Cambria" w:hAnsi="Cambria"/>
          <w:sz w:val="18"/>
          <w:szCs w:val="18"/>
          <w:lang w:val="ru-RU"/>
        </w:rPr>
        <w:t>32А</w:t>
      </w:r>
      <w:r w:rsidR="004D29AE" w:rsidRPr="002060AC">
        <w:rPr>
          <w:rFonts w:ascii="Cambria" w:hAnsi="Cambria"/>
          <w:sz w:val="18"/>
          <w:szCs w:val="18"/>
          <w:lang w:val="ru-RU"/>
        </w:rPr>
        <w:t xml:space="preserve">-дом, </w:t>
      </w:r>
      <w:r w:rsidR="004D29AE">
        <w:rPr>
          <w:rFonts w:ascii="Cambria" w:hAnsi="Cambria"/>
          <w:sz w:val="18"/>
          <w:szCs w:val="18"/>
          <w:lang w:val="ru-RU"/>
        </w:rPr>
        <w:t>1</w:t>
      </w:r>
      <w:r w:rsidR="004D29AE" w:rsidRPr="002060AC">
        <w:rPr>
          <w:rFonts w:ascii="Cambria" w:hAnsi="Cambria"/>
          <w:sz w:val="18"/>
          <w:szCs w:val="18"/>
          <w:lang w:val="ru-RU"/>
        </w:rPr>
        <w:t>-офис</w:t>
      </w:r>
    </w:p>
    <w:p w:rsidR="002A2863" w:rsidRPr="00E22C67" w:rsidRDefault="002A2863" w:rsidP="002A2863">
      <w:pPr>
        <w:pStyle w:val="a6"/>
        <w:rPr>
          <w:rFonts w:ascii="Cambria" w:hAnsi="Cambria"/>
          <w:szCs w:val="18"/>
          <w:lang w:val="ru-RU"/>
        </w:rPr>
      </w:pPr>
      <w:r w:rsidRPr="00AE58D1">
        <w:rPr>
          <w:rFonts w:ascii="Cambria" w:hAnsi="Cambria"/>
          <w:b/>
          <w:szCs w:val="18"/>
          <w:lang w:val="ru-RU"/>
        </w:rPr>
        <w:t>Сот</w:t>
      </w:r>
      <w:r w:rsidRPr="006872BE">
        <w:rPr>
          <w:rFonts w:ascii="Cambria" w:hAnsi="Cambria"/>
          <w:b/>
          <w:szCs w:val="18"/>
          <w:lang w:val="ru-RU"/>
        </w:rPr>
        <w:t>:</w:t>
      </w:r>
      <w:r w:rsidRPr="006872BE">
        <w:rPr>
          <w:rFonts w:ascii="Cambria" w:hAnsi="Cambria"/>
          <w:szCs w:val="18"/>
          <w:lang w:val="ru-RU"/>
        </w:rPr>
        <w:t xml:space="preserve"> </w:t>
      </w:r>
      <w:r w:rsidRPr="006872BE">
        <w:rPr>
          <w:rFonts w:ascii="Cambria" w:hAnsi="Cambria"/>
          <w:szCs w:val="18"/>
          <w:lang w:val="ru-RU"/>
        </w:rPr>
        <w:tab/>
        <w:t>(+998 9</w:t>
      </w:r>
      <w:r w:rsidR="004D29AE">
        <w:rPr>
          <w:rFonts w:ascii="Cambria" w:hAnsi="Cambria"/>
          <w:szCs w:val="18"/>
          <w:lang w:val="ru-RU"/>
        </w:rPr>
        <w:t>0</w:t>
      </w:r>
      <w:r w:rsidRPr="006872BE">
        <w:rPr>
          <w:rFonts w:ascii="Cambria" w:hAnsi="Cambria"/>
          <w:szCs w:val="18"/>
          <w:lang w:val="ru-RU"/>
        </w:rPr>
        <w:t xml:space="preserve">) </w:t>
      </w:r>
      <w:r w:rsidR="004D29AE">
        <w:rPr>
          <w:rFonts w:ascii="Cambria" w:hAnsi="Cambria"/>
          <w:szCs w:val="18"/>
          <w:lang w:val="ru-RU"/>
        </w:rPr>
        <w:t>945-5050</w:t>
      </w:r>
    </w:p>
    <w:p w:rsidR="002A2863" w:rsidRPr="009B76F9" w:rsidRDefault="002A2863" w:rsidP="002A2863">
      <w:pPr>
        <w:pStyle w:val="a6"/>
        <w:rPr>
          <w:rFonts w:ascii="Cambria" w:hAnsi="Cambria"/>
          <w:szCs w:val="18"/>
        </w:rPr>
      </w:pPr>
      <w:r w:rsidRPr="00AE58D1">
        <w:rPr>
          <w:rFonts w:ascii="Cambria" w:hAnsi="Cambria"/>
          <w:b/>
          <w:szCs w:val="18"/>
          <w:lang w:val="ru-RU"/>
        </w:rPr>
        <w:t>Тел</w:t>
      </w:r>
      <w:r w:rsidRPr="009B76F9">
        <w:rPr>
          <w:rFonts w:ascii="Cambria" w:hAnsi="Cambria"/>
          <w:b/>
          <w:szCs w:val="18"/>
        </w:rPr>
        <w:t>:</w:t>
      </w:r>
      <w:r w:rsidRPr="009B76F9">
        <w:rPr>
          <w:rFonts w:ascii="Cambria" w:hAnsi="Cambria"/>
          <w:szCs w:val="18"/>
        </w:rPr>
        <w:t xml:space="preserve">  </w:t>
      </w:r>
      <w:r w:rsidRPr="009B76F9">
        <w:rPr>
          <w:rFonts w:ascii="Cambria" w:hAnsi="Cambria"/>
          <w:szCs w:val="18"/>
        </w:rPr>
        <w:tab/>
        <w:t xml:space="preserve">(+998 71) 230-5151, 230-5252                  </w:t>
      </w:r>
      <w:r w:rsidRPr="00AE58D1">
        <w:rPr>
          <w:rFonts w:ascii="Cambria" w:hAnsi="Cambria"/>
          <w:b/>
          <w:szCs w:val="18"/>
        </w:rPr>
        <w:t>E</w:t>
      </w:r>
      <w:r w:rsidRPr="009B76F9">
        <w:rPr>
          <w:rFonts w:ascii="Cambria" w:hAnsi="Cambria"/>
          <w:b/>
          <w:szCs w:val="18"/>
        </w:rPr>
        <w:t>-</w:t>
      </w:r>
      <w:r w:rsidRPr="00AE58D1">
        <w:rPr>
          <w:rFonts w:ascii="Cambria" w:hAnsi="Cambria"/>
          <w:b/>
          <w:szCs w:val="18"/>
        </w:rPr>
        <w:t>mail</w:t>
      </w:r>
      <w:r w:rsidRPr="009B76F9">
        <w:rPr>
          <w:rFonts w:ascii="Cambria" w:hAnsi="Cambria"/>
          <w:b/>
          <w:szCs w:val="18"/>
        </w:rPr>
        <w:t>:</w:t>
      </w:r>
      <w:r w:rsidRPr="009B76F9">
        <w:rPr>
          <w:rFonts w:ascii="Cambria" w:hAnsi="Cambria"/>
          <w:b/>
          <w:szCs w:val="18"/>
        </w:rPr>
        <w:tab/>
      </w:r>
      <w:r w:rsidRPr="009B76F9">
        <w:rPr>
          <w:rFonts w:ascii="Cambria" w:hAnsi="Cambria"/>
          <w:sz w:val="22"/>
        </w:rPr>
        <w:t xml:space="preserve"> </w:t>
      </w:r>
      <w:hyperlink r:id="rId10" w:history="1">
        <w:r w:rsidRPr="006877E3">
          <w:rPr>
            <w:rStyle w:val="a5"/>
            <w:rFonts w:ascii="Cambria" w:hAnsi="Cambria" w:cs="Arial"/>
            <w:b/>
            <w:szCs w:val="18"/>
          </w:rPr>
          <w:t>info</w:t>
        </w:r>
        <w:r w:rsidRPr="009B76F9">
          <w:rPr>
            <w:rStyle w:val="a5"/>
            <w:rFonts w:ascii="Cambria" w:hAnsi="Cambria" w:cs="Arial"/>
            <w:b/>
            <w:szCs w:val="18"/>
          </w:rPr>
          <w:t>@</w:t>
        </w:r>
        <w:r w:rsidRPr="006877E3">
          <w:rPr>
            <w:rStyle w:val="a5"/>
            <w:rFonts w:ascii="Cambria" w:hAnsi="Cambria" w:cs="Arial"/>
            <w:b/>
            <w:szCs w:val="18"/>
          </w:rPr>
          <w:t>security</w:t>
        </w:r>
        <w:r w:rsidRPr="009B76F9">
          <w:rPr>
            <w:rStyle w:val="a5"/>
            <w:rFonts w:ascii="Cambria" w:hAnsi="Cambria" w:cs="Arial"/>
            <w:b/>
            <w:szCs w:val="18"/>
          </w:rPr>
          <w:t>.</w:t>
        </w:r>
        <w:r w:rsidRPr="006877E3">
          <w:rPr>
            <w:rStyle w:val="a5"/>
            <w:rFonts w:ascii="Cambria" w:hAnsi="Cambria" w:cs="Arial"/>
            <w:b/>
            <w:szCs w:val="18"/>
          </w:rPr>
          <w:t>uz</w:t>
        </w:r>
      </w:hyperlink>
    </w:p>
    <w:p w:rsidR="002A2863" w:rsidRPr="007C75E6" w:rsidRDefault="002A2863" w:rsidP="002A2863">
      <w:pPr>
        <w:pStyle w:val="a6"/>
        <w:rPr>
          <w:rFonts w:ascii="Cambria" w:hAnsi="Cambria"/>
          <w:szCs w:val="18"/>
          <w:lang w:val="ru-RU"/>
        </w:rPr>
      </w:pPr>
      <w:r w:rsidRPr="00AE58D1">
        <w:rPr>
          <w:rFonts w:ascii="Cambria" w:hAnsi="Cambria"/>
          <w:b/>
          <w:szCs w:val="18"/>
          <w:lang w:val="ru-RU"/>
        </w:rPr>
        <w:t>Факс</w:t>
      </w:r>
      <w:r w:rsidRPr="007C75E6">
        <w:rPr>
          <w:rFonts w:ascii="Cambria" w:hAnsi="Cambria"/>
          <w:b/>
          <w:szCs w:val="18"/>
          <w:lang w:val="ru-RU"/>
        </w:rPr>
        <w:t>:</w:t>
      </w:r>
      <w:r w:rsidRPr="007C75E6">
        <w:rPr>
          <w:rFonts w:ascii="Cambria" w:hAnsi="Cambria"/>
          <w:szCs w:val="18"/>
          <w:lang w:val="ru-RU"/>
        </w:rPr>
        <w:t xml:space="preserve"> </w:t>
      </w:r>
      <w:r w:rsidRPr="007C75E6">
        <w:rPr>
          <w:rFonts w:ascii="Cambria" w:hAnsi="Cambria"/>
          <w:szCs w:val="18"/>
          <w:lang w:val="ru-RU"/>
        </w:rPr>
        <w:tab/>
        <w:t xml:space="preserve">(+998 71) </w:t>
      </w:r>
      <w:r w:rsidR="007C75E6">
        <w:rPr>
          <w:rFonts w:ascii="Cambria" w:hAnsi="Cambria"/>
          <w:szCs w:val="18"/>
          <w:lang w:val="ru-RU"/>
        </w:rPr>
        <w:t>26</w:t>
      </w:r>
      <w:r w:rsidR="004D29AE">
        <w:rPr>
          <w:rFonts w:ascii="Cambria" w:hAnsi="Cambria"/>
          <w:szCs w:val="18"/>
          <w:lang w:val="ru-RU"/>
        </w:rPr>
        <w:t>8-6248</w:t>
      </w:r>
      <w:r w:rsidR="007C75E6">
        <w:rPr>
          <w:rFonts w:ascii="Cambria" w:hAnsi="Cambria"/>
          <w:szCs w:val="18"/>
          <w:lang w:val="ru-RU"/>
        </w:rPr>
        <w:tab/>
        <w:t xml:space="preserve">          </w:t>
      </w:r>
      <w:r w:rsidRPr="007C75E6">
        <w:rPr>
          <w:rFonts w:ascii="Cambria" w:hAnsi="Cambria"/>
          <w:szCs w:val="18"/>
          <w:lang w:val="ru-RU"/>
        </w:rPr>
        <w:t xml:space="preserve">                 </w:t>
      </w:r>
      <w:r w:rsidRPr="00AE58D1">
        <w:rPr>
          <w:rFonts w:ascii="Cambria" w:hAnsi="Cambria"/>
          <w:b/>
          <w:szCs w:val="18"/>
        </w:rPr>
        <w:t>Web</w:t>
      </w:r>
      <w:r w:rsidRPr="007C75E6">
        <w:rPr>
          <w:rFonts w:ascii="Cambria" w:hAnsi="Cambria"/>
          <w:b/>
          <w:szCs w:val="18"/>
          <w:lang w:val="ru-RU"/>
        </w:rPr>
        <w:t>:</w:t>
      </w:r>
      <w:r w:rsidRPr="007C75E6">
        <w:rPr>
          <w:rFonts w:ascii="Cambria" w:hAnsi="Cambria"/>
          <w:szCs w:val="18"/>
          <w:lang w:val="ru-RU"/>
        </w:rPr>
        <w:t xml:space="preserve">     </w:t>
      </w:r>
      <w:r w:rsidRPr="007C75E6">
        <w:rPr>
          <w:rFonts w:ascii="Cambria" w:hAnsi="Cambria"/>
          <w:sz w:val="22"/>
          <w:lang w:val="ru-RU"/>
        </w:rPr>
        <w:t xml:space="preserve"> </w:t>
      </w:r>
      <w:r w:rsidRPr="007C75E6">
        <w:rPr>
          <w:rFonts w:ascii="Cambria" w:hAnsi="Cambria"/>
          <w:sz w:val="22"/>
          <w:lang w:val="ru-RU"/>
        </w:rPr>
        <w:tab/>
      </w:r>
      <w:hyperlink r:id="rId11" w:history="1">
        <w:r w:rsidRPr="006877E3">
          <w:rPr>
            <w:rStyle w:val="a5"/>
            <w:rFonts w:ascii="Cambria" w:hAnsi="Cambria" w:cs="Arial"/>
            <w:b/>
            <w:szCs w:val="18"/>
          </w:rPr>
          <w:t>www</w:t>
        </w:r>
        <w:r w:rsidRPr="007C75E6">
          <w:rPr>
            <w:rStyle w:val="a5"/>
            <w:rFonts w:ascii="Cambria" w:hAnsi="Cambria" w:cs="Arial"/>
            <w:b/>
            <w:szCs w:val="18"/>
            <w:lang w:val="ru-RU"/>
          </w:rPr>
          <w:t>.</w:t>
        </w:r>
        <w:r w:rsidRPr="006877E3">
          <w:rPr>
            <w:rStyle w:val="a5"/>
            <w:rFonts w:ascii="Cambria" w:hAnsi="Cambria" w:cs="Arial"/>
            <w:b/>
            <w:szCs w:val="18"/>
          </w:rPr>
          <w:t>security</w:t>
        </w:r>
        <w:r w:rsidRPr="007C75E6">
          <w:rPr>
            <w:rStyle w:val="a5"/>
            <w:rFonts w:ascii="Cambria" w:hAnsi="Cambria" w:cs="Arial"/>
            <w:b/>
            <w:szCs w:val="18"/>
            <w:lang w:val="ru-RU"/>
          </w:rPr>
          <w:t>.</w:t>
        </w:r>
        <w:proofErr w:type="spellStart"/>
        <w:r w:rsidRPr="006877E3">
          <w:rPr>
            <w:rStyle w:val="a5"/>
            <w:rFonts w:ascii="Cambria" w:hAnsi="Cambria" w:cs="Arial"/>
            <w:b/>
            <w:szCs w:val="18"/>
          </w:rPr>
          <w:t>uz</w:t>
        </w:r>
        <w:proofErr w:type="spellEnd"/>
      </w:hyperlink>
    </w:p>
    <w:p w:rsidR="002A2863" w:rsidRPr="007C75E6" w:rsidRDefault="002A2863" w:rsidP="002A2863">
      <w:pPr>
        <w:pStyle w:val="a6"/>
        <w:tabs>
          <w:tab w:val="left" w:pos="5670"/>
        </w:tabs>
        <w:rPr>
          <w:rFonts w:ascii="Cambria" w:hAnsi="Cambria"/>
          <w:color w:val="1F497D"/>
          <w:sz w:val="16"/>
          <w:szCs w:val="14"/>
          <w:lang w:val="ru-RU"/>
        </w:rPr>
      </w:pPr>
    </w:p>
    <w:p w:rsidR="002A2863" w:rsidRPr="007C75E6" w:rsidRDefault="002A2863" w:rsidP="002A2863">
      <w:pPr>
        <w:pStyle w:val="a6"/>
        <w:tabs>
          <w:tab w:val="left" w:pos="5670"/>
        </w:tabs>
        <w:rPr>
          <w:rFonts w:ascii="Cambria" w:hAnsi="Cambria"/>
          <w:color w:val="1F497D"/>
          <w:sz w:val="14"/>
          <w:szCs w:val="18"/>
          <w:lang w:val="ru-RU"/>
        </w:rPr>
      </w:pPr>
      <w:proofErr w:type="gramStart"/>
      <w:r w:rsidRPr="00AE58D1">
        <w:rPr>
          <w:rFonts w:ascii="Cambria" w:hAnsi="Cambria"/>
          <w:color w:val="1F497D"/>
          <w:sz w:val="16"/>
          <w:szCs w:val="14"/>
          <w:lang w:val="ru-RU"/>
        </w:rPr>
        <w:t>р</w:t>
      </w:r>
      <w:proofErr w:type="gramEnd"/>
      <w:r w:rsidRPr="007C75E6">
        <w:rPr>
          <w:rFonts w:ascii="Cambria" w:hAnsi="Cambria"/>
          <w:color w:val="1F497D"/>
          <w:sz w:val="16"/>
          <w:szCs w:val="14"/>
          <w:lang w:val="ru-RU"/>
        </w:rPr>
        <w:t>/</w:t>
      </w:r>
      <w:r w:rsidRPr="00AE58D1">
        <w:rPr>
          <w:rFonts w:ascii="Cambria" w:hAnsi="Cambria"/>
          <w:color w:val="1F497D"/>
          <w:sz w:val="16"/>
          <w:szCs w:val="14"/>
          <w:lang w:val="ru-RU"/>
        </w:rPr>
        <w:t>с</w:t>
      </w:r>
      <w:r w:rsidRPr="007C75E6">
        <w:rPr>
          <w:rFonts w:ascii="Cambria" w:hAnsi="Cambria"/>
          <w:color w:val="1F497D"/>
          <w:sz w:val="16"/>
          <w:szCs w:val="14"/>
          <w:lang w:val="ru-RU"/>
        </w:rPr>
        <w:t xml:space="preserve"> 20208000704815553001 </w:t>
      </w:r>
      <w:r w:rsidRPr="00AE58D1">
        <w:rPr>
          <w:rFonts w:ascii="Cambria" w:hAnsi="Cambria"/>
          <w:color w:val="1F497D"/>
          <w:sz w:val="16"/>
          <w:szCs w:val="14"/>
          <w:lang w:val="ru-RU"/>
        </w:rPr>
        <w:t>ЧОАКИБ</w:t>
      </w:r>
      <w:r w:rsidRPr="007C75E6">
        <w:rPr>
          <w:rFonts w:ascii="Cambria" w:hAnsi="Cambria"/>
          <w:color w:val="1F497D"/>
          <w:sz w:val="16"/>
          <w:szCs w:val="14"/>
          <w:lang w:val="ru-RU"/>
        </w:rPr>
        <w:t xml:space="preserve"> </w:t>
      </w:r>
      <w:r w:rsidRPr="00AE58D1">
        <w:rPr>
          <w:rFonts w:ascii="Cambria" w:hAnsi="Cambria"/>
          <w:color w:val="1F497D"/>
          <w:sz w:val="16"/>
          <w:szCs w:val="14"/>
          <w:lang w:val="ru-RU"/>
        </w:rPr>
        <w:t>ТУРКИСТОН</w:t>
      </w:r>
      <w:r w:rsidRPr="007C75E6">
        <w:rPr>
          <w:rFonts w:ascii="Cambria" w:hAnsi="Cambria"/>
          <w:color w:val="1F497D"/>
          <w:sz w:val="16"/>
          <w:szCs w:val="14"/>
          <w:lang w:val="ru-RU"/>
        </w:rPr>
        <w:t xml:space="preserve"> </w:t>
      </w:r>
      <w:r w:rsidRPr="00AE58D1">
        <w:rPr>
          <w:rFonts w:ascii="Cambria" w:hAnsi="Cambria"/>
          <w:color w:val="1F497D"/>
          <w:sz w:val="16"/>
          <w:szCs w:val="16"/>
          <w:lang w:val="ru-RU"/>
        </w:rPr>
        <w:t>МФО</w:t>
      </w:r>
      <w:r w:rsidR="004D29AE">
        <w:rPr>
          <w:rFonts w:ascii="Cambria" w:hAnsi="Cambria"/>
          <w:color w:val="1F497D"/>
          <w:sz w:val="16"/>
          <w:szCs w:val="16"/>
          <w:lang w:val="ru-RU"/>
        </w:rPr>
        <w:t xml:space="preserve"> 00898, </w:t>
      </w:r>
      <w:r w:rsidRPr="00AE58D1">
        <w:rPr>
          <w:rFonts w:ascii="Cambria" w:hAnsi="Cambria"/>
          <w:color w:val="1F497D"/>
          <w:sz w:val="16"/>
          <w:szCs w:val="16"/>
          <w:lang w:val="ru-RU"/>
        </w:rPr>
        <w:t>ИНН</w:t>
      </w:r>
      <w:r w:rsidRPr="007C75E6">
        <w:rPr>
          <w:rFonts w:ascii="Cambria" w:hAnsi="Cambria"/>
          <w:color w:val="1F497D"/>
          <w:sz w:val="16"/>
          <w:szCs w:val="16"/>
          <w:lang w:val="ru-RU"/>
        </w:rPr>
        <w:t xml:space="preserve"> 301393262, </w:t>
      </w:r>
      <w:r w:rsidRPr="00AE58D1">
        <w:rPr>
          <w:rFonts w:ascii="Cambria" w:hAnsi="Cambria"/>
          <w:color w:val="1F497D"/>
          <w:sz w:val="16"/>
          <w:szCs w:val="16"/>
          <w:lang w:val="ru-RU"/>
        </w:rPr>
        <w:t>ОКОНХ</w:t>
      </w:r>
      <w:r w:rsidRPr="007C75E6">
        <w:rPr>
          <w:rFonts w:ascii="Cambria" w:hAnsi="Cambria"/>
          <w:color w:val="1F497D"/>
          <w:sz w:val="16"/>
          <w:szCs w:val="16"/>
          <w:lang w:val="ru-RU"/>
        </w:rPr>
        <w:t xml:space="preserve"> 87400</w:t>
      </w:r>
    </w:p>
    <w:p w:rsidR="002A2863" w:rsidRPr="007C75E6" w:rsidRDefault="002A2863" w:rsidP="002A2863">
      <w:pPr>
        <w:pStyle w:val="a6"/>
        <w:rPr>
          <w:sz w:val="6"/>
          <w:szCs w:val="4"/>
          <w:lang w:val="ru-RU"/>
        </w:rPr>
      </w:pPr>
    </w:p>
    <w:p w:rsidR="002A2863" w:rsidRPr="007C75E6" w:rsidRDefault="00A40710" w:rsidP="002A2863">
      <w:pPr>
        <w:spacing w:after="0" w:line="240" w:lineRule="auto"/>
        <w:rPr>
          <w:rFonts w:ascii="Cambria" w:eastAsia="Calibri" w:hAnsi="Cambria"/>
          <w:b/>
          <w:lang w:val="ru-RU"/>
        </w:rPr>
      </w:pPr>
      <w:r>
        <w:rPr>
          <w:rFonts w:ascii="Cambria" w:eastAsia="Calibri" w:hAnsi="Cambria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-23306</wp:posOffset>
                </wp:positionH>
                <wp:positionV relativeFrom="paragraph">
                  <wp:posOffset>102917</wp:posOffset>
                </wp:positionV>
                <wp:extent cx="5485949" cy="0"/>
                <wp:effectExtent l="57150" t="38100" r="57785" b="952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949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85pt;margin-top:8.1pt;width:43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" strokecolor="#c0504d [3205]" strokeweight="3pt">
                <v:shadow on="t" color="black" opacity="22937f" origin=",.5" offset="0,.63889mm"/>
              </v:shape>
            </w:pict>
          </mc:Fallback>
        </mc:AlternateContent>
      </w:r>
    </w:p>
    <w:p w:rsidR="004D29AE" w:rsidRDefault="004D29AE" w:rsidP="004D29AE">
      <w:pPr>
        <w:pStyle w:val="a6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A2863" w:rsidRPr="004D29AE" w:rsidRDefault="00A96FD8" w:rsidP="00A96FD8">
      <w:pPr>
        <w:pStyle w:val="a6"/>
        <w:ind w:left="1416" w:firstLine="708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</w:t>
      </w:r>
      <w:r w:rsidR="002A2863" w:rsidRPr="004D29A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Уважаемый </w:t>
      </w:r>
      <w:r w:rsidR="00F00226" w:rsidRPr="004D29AE">
        <w:rPr>
          <w:rFonts w:ascii="Times New Roman" w:hAnsi="Times New Roman"/>
          <w:b/>
          <w:i w:val="0"/>
          <w:sz w:val="24"/>
          <w:szCs w:val="24"/>
          <w:lang w:val="ru-RU"/>
        </w:rPr>
        <w:t>Руководитель</w:t>
      </w:r>
      <w:r w:rsidR="002A2863" w:rsidRPr="004D29AE">
        <w:rPr>
          <w:rFonts w:ascii="Times New Roman" w:hAnsi="Times New Roman"/>
          <w:b/>
          <w:i w:val="0"/>
          <w:sz w:val="24"/>
          <w:szCs w:val="24"/>
          <w:lang w:val="ru-RU"/>
        </w:rPr>
        <w:t>!</w:t>
      </w:r>
    </w:p>
    <w:p w:rsidR="009B76F9" w:rsidRDefault="009B76F9" w:rsidP="00D96985">
      <w:pPr>
        <w:pStyle w:val="a6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335CC" w:rsidRPr="004D29AE" w:rsidRDefault="001335CC" w:rsidP="00D96985">
      <w:pPr>
        <w:pStyle w:val="a6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D29AE">
        <w:rPr>
          <w:rFonts w:ascii="Times New Roman" w:hAnsi="Times New Roman"/>
          <w:i w:val="0"/>
          <w:sz w:val="24"/>
          <w:szCs w:val="24"/>
          <w:lang w:val="ru-RU"/>
        </w:rPr>
        <w:t>Общество с ограниченной ответственностью «</w:t>
      </w:r>
      <w:r w:rsidRPr="004D29AE">
        <w:rPr>
          <w:rFonts w:ascii="Times New Roman" w:hAnsi="Times New Roman"/>
          <w:i w:val="0"/>
          <w:sz w:val="24"/>
          <w:szCs w:val="24"/>
        </w:rPr>
        <w:t>Security</w:t>
      </w:r>
      <w:r w:rsidRPr="004D29A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4D29AE">
        <w:rPr>
          <w:rFonts w:ascii="Times New Roman" w:hAnsi="Times New Roman"/>
          <w:i w:val="0"/>
          <w:sz w:val="24"/>
          <w:szCs w:val="24"/>
        </w:rPr>
        <w:t>Uz</w:t>
      </w:r>
      <w:proofErr w:type="spellEnd"/>
      <w:r w:rsidRPr="004D29AE">
        <w:rPr>
          <w:rFonts w:ascii="Times New Roman" w:hAnsi="Times New Roman"/>
          <w:i w:val="0"/>
          <w:sz w:val="24"/>
          <w:szCs w:val="24"/>
          <w:lang w:val="ru-RU"/>
        </w:rPr>
        <w:t>» выражает Вам свое по</w:t>
      </w:r>
      <w:r w:rsidR="009C5DD7" w:rsidRPr="004D29AE">
        <w:rPr>
          <w:rFonts w:ascii="Times New Roman" w:hAnsi="Times New Roman"/>
          <w:i w:val="0"/>
          <w:sz w:val="24"/>
          <w:szCs w:val="24"/>
          <w:lang w:val="ru-RU"/>
        </w:rPr>
        <w:t>чтение и просит рассмотреть наше</w:t>
      </w:r>
      <w:r w:rsidRPr="004D29AE">
        <w:rPr>
          <w:rFonts w:ascii="Times New Roman" w:hAnsi="Times New Roman"/>
          <w:i w:val="0"/>
          <w:sz w:val="24"/>
          <w:szCs w:val="24"/>
          <w:lang w:val="ru-RU"/>
        </w:rPr>
        <w:t xml:space="preserve"> предложени</w:t>
      </w:r>
      <w:r w:rsidR="009C5DD7" w:rsidRPr="004D29AE">
        <w:rPr>
          <w:rFonts w:ascii="Times New Roman" w:hAnsi="Times New Roman"/>
          <w:i w:val="0"/>
          <w:sz w:val="24"/>
          <w:szCs w:val="24"/>
          <w:lang w:val="ru-RU"/>
        </w:rPr>
        <w:t xml:space="preserve">е </w:t>
      </w:r>
      <w:r w:rsidRPr="004D29AE">
        <w:rPr>
          <w:rFonts w:ascii="Times New Roman" w:hAnsi="Times New Roman"/>
          <w:i w:val="0"/>
          <w:sz w:val="24"/>
          <w:szCs w:val="24"/>
          <w:lang w:val="ru-RU"/>
        </w:rPr>
        <w:t>по оказанию охранных услуг.</w:t>
      </w:r>
    </w:p>
    <w:p w:rsidR="009C5DD7" w:rsidRPr="004D29AE" w:rsidRDefault="009C5DD7" w:rsidP="00D96985">
      <w:pPr>
        <w:pStyle w:val="a6"/>
        <w:ind w:firstLine="708"/>
        <w:jc w:val="both"/>
        <w:rPr>
          <w:rFonts w:ascii="Times New Roman" w:hAnsi="Times New Roman"/>
          <w:i w:val="0"/>
          <w:sz w:val="22"/>
          <w:szCs w:val="24"/>
          <w:lang w:val="ru-RU"/>
        </w:rPr>
      </w:pPr>
    </w:p>
    <w:p w:rsidR="009C5DD7" w:rsidRPr="004D29AE" w:rsidRDefault="009C5DD7" w:rsidP="009C5DD7">
      <w:pPr>
        <w:pStyle w:val="a6"/>
        <w:ind w:firstLine="708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D29A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Коммерческое предложение </w:t>
      </w:r>
    </w:p>
    <w:p w:rsidR="009C5DD7" w:rsidRPr="004D29AE" w:rsidRDefault="009C5DD7" w:rsidP="009C5DD7">
      <w:pPr>
        <w:pStyle w:val="a6"/>
        <w:ind w:firstLine="708"/>
        <w:jc w:val="center"/>
        <w:rPr>
          <w:rFonts w:ascii="Times New Roman" w:hAnsi="Times New Roman"/>
          <w:b/>
          <w:i w:val="0"/>
          <w:sz w:val="22"/>
          <w:szCs w:val="24"/>
          <w:lang w:val="ru-RU"/>
        </w:rPr>
      </w:pPr>
    </w:p>
    <w:p w:rsidR="009C5DD7" w:rsidRPr="004D29AE" w:rsidRDefault="009C5DD7" w:rsidP="009C5DD7">
      <w:pPr>
        <w:spacing w:after="0" w:line="240" w:lineRule="auto"/>
        <w:ind w:firstLine="696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Охранное предприятие ООО «</w:t>
      </w:r>
      <w:r w:rsidR="001B25F9" w:rsidRPr="004D29AE">
        <w:rPr>
          <w:rFonts w:ascii="Times New Roman" w:hAnsi="Times New Roman"/>
          <w:i w:val="0"/>
          <w:iCs w:val="0"/>
          <w:sz w:val="24"/>
          <w:szCs w:val="26"/>
          <w:lang w:eastAsia="ru-RU" w:bidi="ar-SA"/>
        </w:rPr>
        <w:t>SECURITY</w:t>
      </w:r>
      <w:r w:rsidR="001B25F9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</w:t>
      </w:r>
      <w:r w:rsidR="001B25F9" w:rsidRPr="004D29AE">
        <w:rPr>
          <w:rFonts w:ascii="Times New Roman" w:hAnsi="Times New Roman"/>
          <w:i w:val="0"/>
          <w:iCs w:val="0"/>
          <w:sz w:val="24"/>
          <w:szCs w:val="26"/>
          <w:lang w:eastAsia="ru-RU" w:bidi="ar-SA"/>
        </w:rPr>
        <w:t>UZ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» является плательщиком общеустановленных налогов и специализируется на предоставлении услуг по охране собственности и обеспечению безопасности на объектах Заказчика</w:t>
      </w:r>
      <w:proofErr w:type="gramStart"/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.</w:t>
      </w:r>
      <w:r w:rsidR="00E64ADE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(</w:t>
      </w:r>
      <w:proofErr w:type="gramEnd"/>
      <w:r w:rsidR="00E64ADE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ОКОНХ 87400)</w:t>
      </w:r>
    </w:p>
    <w:p w:rsidR="002A1C4B" w:rsidRPr="004D29AE" w:rsidRDefault="002A1C4B" w:rsidP="009C5DD7">
      <w:pPr>
        <w:spacing w:after="0" w:line="240" w:lineRule="auto"/>
        <w:ind w:firstLine="696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</w:p>
    <w:p w:rsidR="002A1C4B" w:rsidRPr="004D29AE" w:rsidRDefault="002A1C4B" w:rsidP="002A1C4B">
      <w:pPr>
        <w:pStyle w:val="a6"/>
        <w:ind w:firstLine="696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4D29AE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С момента своего основания, OOO ЧОП «SECURITY UZ» придерживается следующих принципов в своей деятельности:</w:t>
      </w:r>
    </w:p>
    <w:p w:rsidR="002A1C4B" w:rsidRPr="004D29AE" w:rsidRDefault="002A1C4B" w:rsidP="002A1C4B">
      <w:pPr>
        <w:pStyle w:val="a6"/>
        <w:ind w:left="708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4D29AE">
        <w:rPr>
          <w:rFonts w:ascii="Times New Roman" w:hAnsi="Times New Roman"/>
          <w:bCs/>
          <w:i w:val="0"/>
          <w:sz w:val="24"/>
          <w:szCs w:val="24"/>
          <w:lang w:val="ru-RU"/>
        </w:rPr>
        <w:t>- Высокий профессионализм;</w:t>
      </w:r>
    </w:p>
    <w:p w:rsidR="002A1C4B" w:rsidRPr="004D29AE" w:rsidRDefault="002A1C4B" w:rsidP="002A1C4B">
      <w:pPr>
        <w:pStyle w:val="a6"/>
        <w:ind w:left="708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4D29AE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- Строгое соблюдение законодательства </w:t>
      </w:r>
      <w:proofErr w:type="spellStart"/>
      <w:r w:rsidRPr="004D29AE">
        <w:rPr>
          <w:rFonts w:ascii="Times New Roman" w:hAnsi="Times New Roman"/>
          <w:bCs/>
          <w:i w:val="0"/>
          <w:sz w:val="24"/>
          <w:szCs w:val="24"/>
          <w:lang w:val="ru-RU"/>
        </w:rPr>
        <w:t>РУз</w:t>
      </w:r>
      <w:proofErr w:type="spellEnd"/>
      <w:r w:rsidRPr="004D29AE">
        <w:rPr>
          <w:rFonts w:ascii="Times New Roman" w:hAnsi="Times New Roman"/>
          <w:bCs/>
          <w:i w:val="0"/>
          <w:sz w:val="24"/>
          <w:szCs w:val="24"/>
          <w:lang w:val="ru-RU"/>
        </w:rPr>
        <w:t>.;</w:t>
      </w:r>
    </w:p>
    <w:p w:rsidR="00464A8A" w:rsidRPr="004D29AE" w:rsidRDefault="002A1C4B" w:rsidP="002A1C4B">
      <w:pPr>
        <w:pStyle w:val="a6"/>
        <w:ind w:left="708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4D29AE">
        <w:rPr>
          <w:rFonts w:ascii="Times New Roman" w:hAnsi="Times New Roman"/>
          <w:bCs/>
          <w:i w:val="0"/>
          <w:sz w:val="24"/>
          <w:szCs w:val="24"/>
          <w:lang w:val="ru-RU"/>
        </w:rPr>
        <w:t>- Конфиденциальность;</w:t>
      </w:r>
    </w:p>
    <w:p w:rsidR="002A1C4B" w:rsidRPr="004D29AE" w:rsidRDefault="002A1C4B" w:rsidP="002A1C4B">
      <w:pPr>
        <w:pStyle w:val="a6"/>
        <w:ind w:left="708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4D29AE">
        <w:rPr>
          <w:rFonts w:ascii="Times New Roman" w:hAnsi="Times New Roman"/>
          <w:bCs/>
          <w:i w:val="0"/>
          <w:sz w:val="24"/>
          <w:szCs w:val="24"/>
          <w:lang w:val="ru-RU"/>
        </w:rPr>
        <w:t>- Возмещение ущерба в случае кражи или хищения.</w:t>
      </w:r>
    </w:p>
    <w:p w:rsidR="002A1C4B" w:rsidRPr="004D29AE" w:rsidRDefault="002A1C4B" w:rsidP="009C5DD7">
      <w:pPr>
        <w:spacing w:after="0" w:line="240" w:lineRule="auto"/>
        <w:ind w:firstLine="696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</w:p>
    <w:p w:rsidR="009C5DD7" w:rsidRDefault="009C5DD7" w:rsidP="009C5DD7">
      <w:pPr>
        <w:spacing w:after="0" w:line="240" w:lineRule="auto"/>
        <w:ind w:firstLine="696"/>
        <w:jc w:val="both"/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 xml:space="preserve">Сотрудники </w:t>
      </w:r>
      <w:r w:rsidR="001B25F9"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>нашей компании</w:t>
      </w:r>
      <w:r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 xml:space="preserve"> на профессиональном уровне выполняют следующие задачи: </w:t>
      </w:r>
    </w:p>
    <w:p w:rsidR="009B76F9" w:rsidRPr="004D29AE" w:rsidRDefault="009B76F9" w:rsidP="009C5DD7">
      <w:pPr>
        <w:spacing w:after="0" w:line="240" w:lineRule="auto"/>
        <w:ind w:firstLine="696"/>
        <w:jc w:val="both"/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</w:pPr>
    </w:p>
    <w:p w:rsidR="009C5DD7" w:rsidRPr="004D29AE" w:rsidRDefault="009C5DD7" w:rsidP="001B25F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29AE">
        <w:rPr>
          <w:rFonts w:ascii="Times New Roman" w:hAnsi="Times New Roman"/>
          <w:sz w:val="24"/>
          <w:szCs w:val="26"/>
        </w:rPr>
        <w:t>Обеспечение безопасности и осуществление режимных мероприятий на охраняемом объекте.</w:t>
      </w:r>
    </w:p>
    <w:p w:rsidR="009C5DD7" w:rsidRPr="004D29AE" w:rsidRDefault="009C5DD7" w:rsidP="001B25F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29AE">
        <w:rPr>
          <w:rFonts w:ascii="Times New Roman" w:hAnsi="Times New Roman"/>
          <w:sz w:val="24"/>
          <w:szCs w:val="26"/>
        </w:rPr>
        <w:t>Осуществление контрольно-пропускного режима на объектах.</w:t>
      </w:r>
    </w:p>
    <w:p w:rsidR="00F16D48" w:rsidRPr="004D29AE" w:rsidRDefault="001B25F9" w:rsidP="00CA79C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29AE">
        <w:rPr>
          <w:rFonts w:ascii="Times New Roman" w:hAnsi="Times New Roman"/>
          <w:sz w:val="24"/>
          <w:szCs w:val="26"/>
        </w:rPr>
        <w:t>Оценка рисков по объектам Заказчика, выработка рекомендаций по установке специальных средств технической защиты для конкретных объектов, принимаемых под охрану. Осуществление мероприятий  по работе с системами видеонаблюдения, контроля доступа, охранной и пожарной систем сигнализации, а также контроль над их исправным состоянием.</w:t>
      </w:r>
    </w:p>
    <w:p w:rsidR="00F16D48" w:rsidRPr="004D29AE" w:rsidRDefault="001B25F9" w:rsidP="00F16D4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29AE">
        <w:rPr>
          <w:rFonts w:ascii="Times New Roman" w:hAnsi="Times New Roman"/>
          <w:sz w:val="24"/>
          <w:szCs w:val="26"/>
        </w:rPr>
        <w:t>Разработка порядка движения ТМЦ, документирования процессов. Контроль и осуществление мероприятий за соблюдением правил и установленного порядка движения товарно-материальных ценностей и другого имущества на объектах Заказчика.</w:t>
      </w:r>
    </w:p>
    <w:p w:rsidR="00F16D48" w:rsidRPr="004D29AE" w:rsidRDefault="009C5DD7" w:rsidP="00F16D4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29AE">
        <w:rPr>
          <w:rFonts w:ascii="Times New Roman" w:hAnsi="Times New Roman"/>
          <w:sz w:val="24"/>
          <w:szCs w:val="26"/>
        </w:rPr>
        <w:t>Осуществление контроля установленных Заказчиком правил противопожарной безопасности на охраняемом объекте.</w:t>
      </w:r>
    </w:p>
    <w:p w:rsidR="00F16D48" w:rsidRPr="004D29AE" w:rsidRDefault="009C5DD7" w:rsidP="00F16D4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29AE">
        <w:rPr>
          <w:rFonts w:ascii="Times New Roman" w:hAnsi="Times New Roman"/>
          <w:sz w:val="24"/>
          <w:szCs w:val="26"/>
        </w:rPr>
        <w:t>Выявление, оценка возможных угроз, потенциально подрывающих систему безопасности охраняемого объекта, а также принятие своевременных решений по их устранению, повышение состояния безопасности на охраняемом объекте.</w:t>
      </w:r>
    </w:p>
    <w:p w:rsidR="009C5DD7" w:rsidRPr="004D29AE" w:rsidRDefault="001B25F9" w:rsidP="001B25F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D29AE">
        <w:rPr>
          <w:rFonts w:ascii="Times New Roman" w:hAnsi="Times New Roman"/>
          <w:sz w:val="24"/>
          <w:szCs w:val="26"/>
        </w:rPr>
        <w:t>Своевременное принятие решений и действий при угрозах пожарной опасности и при других чрезвычайных ситуациях на охраняемом объекте.</w:t>
      </w:r>
    </w:p>
    <w:p w:rsidR="009C77A7" w:rsidRPr="004D29AE" w:rsidRDefault="009C77A7" w:rsidP="00F16D48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</w:p>
    <w:p w:rsidR="009B76F9" w:rsidRDefault="009C77A7" w:rsidP="009B76F9">
      <w:pPr>
        <w:spacing w:after="0" w:line="240" w:lineRule="auto"/>
        <w:ind w:firstLine="696"/>
        <w:jc w:val="both"/>
        <w:rPr>
          <w:rFonts w:ascii="Times New Roman" w:hAnsi="Times New Roman"/>
          <w:i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Компания</w:t>
      </w:r>
      <w:r w:rsidR="009C5DD7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оснащено современными средствами радиосвязи, специальными техническими средствами для обеспечения охраны и безопасности объекта. Сотрудники охраны несут службу в специальной форменной одежде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по желанию заказчика</w:t>
      </w:r>
      <w:r w:rsidR="009C5DD7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.</w:t>
      </w:r>
      <w:r w:rsidR="009B76F9" w:rsidRPr="009B76F9">
        <w:rPr>
          <w:rFonts w:ascii="Times New Roman" w:hAnsi="Times New Roman"/>
          <w:i w:val="0"/>
          <w:sz w:val="24"/>
          <w:szCs w:val="26"/>
          <w:lang w:val="ru-RU" w:eastAsia="ru-RU" w:bidi="ar-SA"/>
        </w:rPr>
        <w:t xml:space="preserve"> </w:t>
      </w:r>
    </w:p>
    <w:p w:rsidR="009B76F9" w:rsidRDefault="009B76F9" w:rsidP="009B76F9">
      <w:pPr>
        <w:spacing w:after="0" w:line="240" w:lineRule="auto"/>
        <w:ind w:firstLine="696"/>
        <w:jc w:val="both"/>
        <w:rPr>
          <w:rFonts w:ascii="Times New Roman" w:hAnsi="Times New Roman"/>
          <w:i w:val="0"/>
          <w:sz w:val="24"/>
          <w:szCs w:val="26"/>
          <w:lang w:val="ru-RU" w:eastAsia="ru-RU" w:bidi="ar-SA"/>
        </w:rPr>
      </w:pPr>
    </w:p>
    <w:p w:rsidR="009B76F9" w:rsidRDefault="009B76F9" w:rsidP="009B76F9">
      <w:pPr>
        <w:spacing w:after="0" w:line="240" w:lineRule="auto"/>
        <w:ind w:firstLine="696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>
        <w:rPr>
          <w:rFonts w:ascii="Times New Roman" w:hAnsi="Times New Roman"/>
          <w:i w:val="0"/>
          <w:sz w:val="24"/>
          <w:szCs w:val="26"/>
          <w:lang w:val="ru-RU" w:eastAsia="ru-RU" w:bidi="ar-SA"/>
        </w:rPr>
        <w:t>К</w:t>
      </w:r>
      <w:r w:rsidRPr="004D29AE">
        <w:rPr>
          <w:rFonts w:ascii="Times New Roman" w:hAnsi="Times New Roman"/>
          <w:i w:val="0"/>
          <w:sz w:val="24"/>
          <w:szCs w:val="26"/>
          <w:lang w:val="ru-RU" w:eastAsia="ru-RU" w:bidi="ar-SA"/>
        </w:rPr>
        <w:t>омпания «</w:t>
      </w:r>
      <w:r w:rsidRPr="004D29AE">
        <w:rPr>
          <w:rFonts w:ascii="Times New Roman" w:hAnsi="Times New Roman"/>
          <w:i w:val="0"/>
          <w:sz w:val="24"/>
          <w:szCs w:val="26"/>
          <w:lang w:eastAsia="ru-RU"/>
        </w:rPr>
        <w:t>S</w:t>
      </w:r>
      <w:proofErr w:type="spellStart"/>
      <w:r w:rsidRPr="004D29AE">
        <w:rPr>
          <w:rFonts w:ascii="Times New Roman" w:hAnsi="Times New Roman"/>
          <w:i w:val="0"/>
          <w:sz w:val="24"/>
          <w:szCs w:val="26"/>
          <w:lang w:val="ru-RU" w:eastAsia="ru-RU"/>
        </w:rPr>
        <w:t>ecurity</w:t>
      </w:r>
      <w:proofErr w:type="spellEnd"/>
      <w:r w:rsidRPr="004D29AE">
        <w:rPr>
          <w:rFonts w:ascii="Times New Roman" w:hAnsi="Times New Roman"/>
          <w:i w:val="0"/>
          <w:sz w:val="24"/>
          <w:szCs w:val="26"/>
          <w:lang w:val="ru-RU" w:eastAsia="ru-RU" w:bidi="ar-SA"/>
        </w:rPr>
        <w:t xml:space="preserve"> </w:t>
      </w:r>
      <w:r w:rsidRPr="004D29AE">
        <w:rPr>
          <w:rFonts w:ascii="Times New Roman" w:hAnsi="Times New Roman"/>
          <w:i w:val="0"/>
          <w:sz w:val="24"/>
          <w:szCs w:val="26"/>
          <w:lang w:eastAsia="ru-RU"/>
        </w:rPr>
        <w:t>U</w:t>
      </w:r>
      <w:r w:rsidRPr="004D29AE">
        <w:rPr>
          <w:rFonts w:ascii="Times New Roman" w:hAnsi="Times New Roman"/>
          <w:i w:val="0"/>
          <w:sz w:val="24"/>
          <w:szCs w:val="26"/>
          <w:lang w:val="ru-RU" w:eastAsia="ru-RU"/>
        </w:rPr>
        <w:t>z</w:t>
      </w:r>
      <w:r w:rsidRPr="004D29AE">
        <w:rPr>
          <w:rFonts w:ascii="Times New Roman" w:hAnsi="Times New Roman"/>
          <w:i w:val="0"/>
          <w:sz w:val="24"/>
          <w:szCs w:val="26"/>
          <w:lang w:val="ru-RU" w:eastAsia="ru-RU" w:bidi="ar-SA"/>
        </w:rPr>
        <w:t>» совместно с ОСО «</w:t>
      </w:r>
      <w:proofErr w:type="spellStart"/>
      <w:r w:rsidRPr="004D29AE">
        <w:rPr>
          <w:rFonts w:ascii="Times New Roman" w:hAnsi="Times New Roman"/>
          <w:i w:val="0"/>
          <w:sz w:val="24"/>
          <w:szCs w:val="26"/>
          <w:lang w:val="ru-RU" w:eastAsia="ru-RU" w:bidi="ar-SA"/>
        </w:rPr>
        <w:t>Ватанпарвар</w:t>
      </w:r>
      <w:proofErr w:type="spellEnd"/>
      <w:r w:rsidRPr="004D29AE">
        <w:rPr>
          <w:rFonts w:ascii="Times New Roman" w:hAnsi="Times New Roman"/>
          <w:i w:val="0"/>
          <w:sz w:val="24"/>
          <w:szCs w:val="26"/>
          <w:lang w:val="ru-RU" w:eastAsia="ru-RU" w:bidi="ar-SA"/>
        </w:rPr>
        <w:t xml:space="preserve">» имеет свою школу спортсменов - охранников, курсанты которой получают специализированную подготовку и </w:t>
      </w:r>
      <w:proofErr w:type="spellStart"/>
      <w:r w:rsidRPr="004D29AE">
        <w:rPr>
          <w:rFonts w:ascii="Times New Roman" w:hAnsi="Times New Roman"/>
          <w:i w:val="0"/>
          <w:sz w:val="24"/>
          <w:szCs w:val="26"/>
          <w:lang w:val="ru-RU" w:eastAsia="ru-RU" w:bidi="ar-SA"/>
        </w:rPr>
        <w:t>соответсвующий</w:t>
      </w:r>
      <w:proofErr w:type="spellEnd"/>
      <w:r w:rsidRPr="004D29AE">
        <w:rPr>
          <w:rFonts w:ascii="Times New Roman" w:hAnsi="Times New Roman"/>
          <w:i w:val="0"/>
          <w:sz w:val="24"/>
          <w:szCs w:val="26"/>
          <w:lang w:val="ru-RU" w:eastAsia="ru-RU" w:bidi="ar-SA"/>
        </w:rPr>
        <w:t xml:space="preserve"> сертификат специального образца.</w:t>
      </w:r>
    </w:p>
    <w:p w:rsidR="00D7473C" w:rsidRPr="009B76F9" w:rsidRDefault="00F16D48" w:rsidP="009B76F9">
      <w:pPr>
        <w:spacing w:after="0" w:line="240" w:lineRule="auto"/>
        <w:ind w:firstLine="696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b/>
          <w:i w:val="0"/>
          <w:noProof/>
          <w:sz w:val="22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6432" behindDoc="0" locked="0" layoutInCell="1" allowOverlap="1" wp14:anchorId="39412D42" wp14:editId="14720CDA">
            <wp:simplePos x="0" y="0"/>
            <wp:positionH relativeFrom="margin">
              <wp:posOffset>3935095</wp:posOffset>
            </wp:positionH>
            <wp:positionV relativeFrom="margin">
              <wp:posOffset>-87630</wp:posOffset>
            </wp:positionV>
            <wp:extent cx="3156585" cy="9840595"/>
            <wp:effectExtent l="0" t="0" r="5715" b="8255"/>
            <wp:wrapSquare wrapText="bothSides"/>
            <wp:docPr id="6" name="Рисунок 6" descr="D:\MARKETING\Security Uz\security-photo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KETING\Security Uz\security-photos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984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DD7" w:rsidRPr="004D29AE" w:rsidRDefault="009C5DD7" w:rsidP="009C5DD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Один раз в</w:t>
      </w:r>
      <w:r w:rsidR="00D7473C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месяц 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проводится проверка профессиональных знаний сотрудников путем тестирования (тест содержит </w:t>
      </w:r>
      <w:r w:rsidR="00D7473C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10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0 вопросов по разделам: должностная инструкция, контрольно-пропускной режим, «политика безопасности», действия ЧС и ЧП, пожарная безопасность, оказание первой доврачебной помощи, юридическая подготовка и логические задачи). </w:t>
      </w:r>
    </w:p>
    <w:p w:rsidR="009C5DD7" w:rsidRPr="004D29AE" w:rsidRDefault="009C5DD7" w:rsidP="009C5DD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</w:p>
    <w:p w:rsidR="009C5DD7" w:rsidRPr="004D29AE" w:rsidRDefault="009C5DD7" w:rsidP="009C5DD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ООО «</w:t>
      </w:r>
      <w:r w:rsidR="00B07437" w:rsidRPr="004D29AE">
        <w:rPr>
          <w:rFonts w:ascii="Times New Roman" w:hAnsi="Times New Roman"/>
          <w:i w:val="0"/>
          <w:iCs w:val="0"/>
          <w:sz w:val="24"/>
          <w:szCs w:val="26"/>
          <w:lang w:eastAsia="ru-RU" w:bidi="ar-SA"/>
        </w:rPr>
        <w:t>SECURITY</w:t>
      </w:r>
      <w:r w:rsidR="00B07437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</w:t>
      </w:r>
      <w:r w:rsidR="00B07437" w:rsidRPr="004D29AE">
        <w:rPr>
          <w:rFonts w:ascii="Times New Roman" w:hAnsi="Times New Roman"/>
          <w:i w:val="0"/>
          <w:iCs w:val="0"/>
          <w:sz w:val="24"/>
          <w:szCs w:val="26"/>
          <w:lang w:eastAsia="ru-RU" w:bidi="ar-SA"/>
        </w:rPr>
        <w:t>UZ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» предлагает организовать пропускной и внутри объектовый режимы и порядок движения товарно-материальных ценностей (ТМЦ) на </w:t>
      </w:r>
      <w:r w:rsidR="00F00226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Вашей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территории в следующем порядке:</w:t>
      </w:r>
    </w:p>
    <w:p w:rsidR="009C5DD7" w:rsidRPr="004D29AE" w:rsidRDefault="009C5DD7" w:rsidP="009C5DD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</w:p>
    <w:p w:rsidR="009C5DD7" w:rsidRPr="004D29AE" w:rsidRDefault="009C5DD7" w:rsidP="002A1C4B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>Порядок входа/выхода (въезда/выезда) и движения ТМЦ:</w:t>
      </w:r>
    </w:p>
    <w:p w:rsidR="009C5DD7" w:rsidRPr="004D29AE" w:rsidRDefault="009C5DD7" w:rsidP="009C5DD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На территорию охраняемого объекта строго пропускная система, каждый входящий/выходящий обязан иметь соответствующий пропуск на данный объект, досмотр сумок, портфелей, рюкзаков и др. носимых вещей. Въезжающие на территорию и выезжающие с территории автомобили тщательно досматриваются.</w:t>
      </w:r>
    </w:p>
    <w:p w:rsidR="009C5DD7" w:rsidRPr="004D29AE" w:rsidRDefault="009C5DD7" w:rsidP="009C5DD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Предполагаемая организация учёта и регистрации движения товарно-материальных ценностей на охраняемой территории: </w:t>
      </w:r>
    </w:p>
    <w:p w:rsidR="009C5DD7" w:rsidRPr="004D29AE" w:rsidRDefault="009C5DD7" w:rsidP="009C5DD7">
      <w:pPr>
        <w:spacing w:after="0" w:line="240" w:lineRule="auto"/>
        <w:ind w:left="1080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а). Ввоз и вывоз ТМЦ </w:t>
      </w:r>
      <w:proofErr w:type="gramStart"/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в</w:t>
      </w:r>
      <w:proofErr w:type="gramEnd"/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/</w:t>
      </w:r>
      <w:proofErr w:type="gramStart"/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за</w:t>
      </w:r>
      <w:proofErr w:type="gramEnd"/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территорию охраняемого объекта осуществляется на основании</w:t>
      </w:r>
      <w:r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 xml:space="preserve">    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должным образом оформленной документации; </w:t>
      </w:r>
    </w:p>
    <w:p w:rsidR="009C5DD7" w:rsidRPr="004D29AE" w:rsidRDefault="009C5DD7" w:rsidP="009C5DD7">
      <w:pPr>
        <w:spacing w:after="0" w:line="240" w:lineRule="auto"/>
        <w:ind w:left="1080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б). Единая централизованная система пропусков предполагает порядок, при котором действительным является только</w:t>
      </w:r>
      <w:r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 xml:space="preserve"> 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выписанный и пронумерованный пропуск установленного образца,  заверенный подписями уполномоченных лиц и штампом; </w:t>
      </w:r>
    </w:p>
    <w:p w:rsidR="009C5DD7" w:rsidRPr="004D29AE" w:rsidRDefault="009C5DD7" w:rsidP="009C5DD7">
      <w:pPr>
        <w:spacing w:after="0" w:line="240" w:lineRule="auto"/>
        <w:ind w:left="1080"/>
        <w:jc w:val="both"/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в). Право первой и второй подписи на пропуске закрепляется за должностными лицами охраняемого объекта Приказом руководства охраняемого объекта. Копия Приказа и образцы  подписей  в обязательном порядке передаются сотрудникам охраны;</w:t>
      </w:r>
      <w:r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 xml:space="preserve"> </w:t>
      </w:r>
    </w:p>
    <w:p w:rsidR="009C5DD7" w:rsidRPr="004D29AE" w:rsidRDefault="009C5DD7" w:rsidP="009C5DD7">
      <w:pPr>
        <w:spacing w:after="0" w:line="240" w:lineRule="auto"/>
        <w:ind w:left="1080"/>
        <w:jc w:val="both"/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г).</w:t>
      </w:r>
      <w:r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 xml:space="preserve"> 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В пакет документов, разрешающих вывоз ТМЦ за территорию входят:</w:t>
      </w:r>
    </w:p>
    <w:p w:rsidR="009C5DD7" w:rsidRPr="004D29AE" w:rsidRDefault="009C5DD7" w:rsidP="00B07437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993" w:hanging="283"/>
        <w:jc w:val="both"/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инвойс (накладная, счёт-фактура), заверенный подписями уполномоченных лиц и, по необходимости, печатью;</w:t>
      </w:r>
    </w:p>
    <w:p w:rsidR="009C5DD7" w:rsidRPr="004D29AE" w:rsidRDefault="009C5DD7" w:rsidP="00B07437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993" w:hanging="283"/>
        <w:jc w:val="both"/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служебная либо докладная записка, рапорт, распоряжение и т.п. уполномоченных лиц;</w:t>
      </w:r>
    </w:p>
    <w:p w:rsidR="009C5DD7" w:rsidRPr="004D29AE" w:rsidRDefault="009C5DD7" w:rsidP="00B07437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993" w:hanging="283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список лиц, имеющих право свободного вывоза определённой группы ТМЦ;</w:t>
      </w:r>
    </w:p>
    <w:p w:rsidR="009C5DD7" w:rsidRPr="004D29AE" w:rsidRDefault="009C5DD7" w:rsidP="00B07437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993" w:hanging="283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требование на отпуск материалов со склада;</w:t>
      </w:r>
    </w:p>
    <w:p w:rsidR="009C5DD7" w:rsidRPr="004D29AE" w:rsidRDefault="009C5DD7" w:rsidP="00B07437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993" w:hanging="283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пропуск установленного образца.</w:t>
      </w:r>
    </w:p>
    <w:p w:rsidR="00E64ADE" w:rsidRPr="004D29AE" w:rsidRDefault="00E64ADE" w:rsidP="00E64AD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</w:p>
    <w:p w:rsidR="009C5DD7" w:rsidRPr="004D29AE" w:rsidRDefault="009C5DD7" w:rsidP="00E64ADE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 xml:space="preserve">Персонал для охраны </w:t>
      </w:r>
      <w:r w:rsidR="00D27AAB"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 xml:space="preserve">Вашего объекта </w:t>
      </w:r>
      <w:r w:rsidRPr="004D29AE">
        <w:rPr>
          <w:rFonts w:ascii="Times New Roman" w:hAnsi="Times New Roman"/>
          <w:b/>
          <w:i w:val="0"/>
          <w:iCs w:val="0"/>
          <w:sz w:val="24"/>
          <w:szCs w:val="26"/>
          <w:lang w:val="ru-RU" w:eastAsia="ru-RU" w:bidi="ar-SA"/>
        </w:rPr>
        <w:t>предполагается выделить:</w:t>
      </w:r>
    </w:p>
    <w:p w:rsidR="00E64ADE" w:rsidRPr="004D29AE" w:rsidRDefault="00E64ADE" w:rsidP="009C5DD7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Старшего объекта – высококвалифицированного охранника имеющий соответствующий опыт работы.  </w:t>
      </w:r>
    </w:p>
    <w:p w:rsidR="009C5DD7" w:rsidRPr="004D29AE" w:rsidRDefault="009C5DD7" w:rsidP="009C5DD7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Старших смен – из числа наиболее квалифицированных и подготовленных сотрудников ООО «</w:t>
      </w:r>
      <w:r w:rsidR="00B07437" w:rsidRPr="004D29AE">
        <w:rPr>
          <w:rFonts w:ascii="Times New Roman" w:hAnsi="Times New Roman"/>
          <w:i w:val="0"/>
          <w:iCs w:val="0"/>
          <w:sz w:val="24"/>
          <w:szCs w:val="26"/>
          <w:lang w:eastAsia="ru-RU" w:bidi="ar-SA"/>
        </w:rPr>
        <w:t>SECURITY</w:t>
      </w:r>
      <w:r w:rsidR="00B07437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</w:t>
      </w:r>
      <w:r w:rsidR="00B07437" w:rsidRPr="004D29AE">
        <w:rPr>
          <w:rFonts w:ascii="Times New Roman" w:hAnsi="Times New Roman"/>
          <w:i w:val="0"/>
          <w:iCs w:val="0"/>
          <w:sz w:val="24"/>
          <w:szCs w:val="26"/>
          <w:lang w:eastAsia="ru-RU" w:bidi="ar-SA"/>
        </w:rPr>
        <w:t>UZ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», имеющих опыт работы в качестве старших смен.</w:t>
      </w:r>
    </w:p>
    <w:p w:rsidR="00E64ADE" w:rsidRPr="004D29AE" w:rsidRDefault="009C5DD7" w:rsidP="00731582">
      <w:pPr>
        <w:numPr>
          <w:ilvl w:val="1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Охранников – из числа наиболее квалифицированных и подготовленных сотрудников ООО «</w:t>
      </w:r>
      <w:r w:rsidR="00B07437" w:rsidRPr="004D29AE">
        <w:rPr>
          <w:rFonts w:ascii="Times New Roman" w:hAnsi="Times New Roman"/>
          <w:i w:val="0"/>
          <w:iCs w:val="0"/>
          <w:sz w:val="24"/>
          <w:szCs w:val="26"/>
          <w:lang w:eastAsia="ru-RU" w:bidi="ar-SA"/>
        </w:rPr>
        <w:t>SECURITY</w:t>
      </w:r>
      <w:r w:rsidR="00B07437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</w:t>
      </w:r>
      <w:r w:rsidR="00B07437" w:rsidRPr="004D29AE">
        <w:rPr>
          <w:rFonts w:ascii="Times New Roman" w:hAnsi="Times New Roman"/>
          <w:i w:val="0"/>
          <w:iCs w:val="0"/>
          <w:sz w:val="24"/>
          <w:szCs w:val="26"/>
          <w:lang w:eastAsia="ru-RU" w:bidi="ar-SA"/>
        </w:rPr>
        <w:t>UZ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», имеющих опыт работы в качестве охранников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uz-Cyrl-UZ" w:eastAsia="ru-RU" w:bidi="ar-SA"/>
        </w:rPr>
        <w:t xml:space="preserve"> и 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успешно о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uz-Cyrl-UZ" w:eastAsia="ru-RU" w:bidi="ar-SA"/>
        </w:rPr>
        <w:t>кончивших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uz-Cyrl-UZ" w:eastAsia="ru-RU" w:bidi="ar-SA"/>
        </w:rPr>
        <w:t>6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0 часовые занятия по профессиональной подготовке.</w:t>
      </w:r>
    </w:p>
    <w:p w:rsidR="00E64ADE" w:rsidRPr="004D29AE" w:rsidRDefault="00E64ADE" w:rsidP="009C5DD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16"/>
          <w:szCs w:val="26"/>
          <w:lang w:val="ru-RU" w:eastAsia="ru-RU" w:bidi="ar-SA"/>
        </w:rPr>
      </w:pPr>
    </w:p>
    <w:p w:rsidR="002A1C4B" w:rsidRPr="004D29AE" w:rsidRDefault="009C5DD7" w:rsidP="00464A8A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</w:pP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Исходя из вышеизложенного и учитывая все затраты, устанавливается цена услуги в виде 1 человека/час, которая составляет на 01.0</w:t>
      </w:r>
      <w:r w:rsidR="00731582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8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.201</w:t>
      </w:r>
      <w:r w:rsidR="00731582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2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года </w:t>
      </w:r>
      <w:r w:rsidR="00651BB7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2</w:t>
      </w:r>
      <w:r w:rsidR="003F6C9E" w:rsidRPr="004D29AE">
        <w:rPr>
          <w:rFonts w:ascii="Times New Roman" w:hAnsi="Times New Roman"/>
          <w:i w:val="0"/>
          <w:iCs w:val="0"/>
          <w:sz w:val="24"/>
          <w:szCs w:val="26"/>
          <w:lang w:eastAsia="ru-RU" w:bidi="ar-SA"/>
        </w:rPr>
        <w:t> </w:t>
      </w:r>
      <w:r w:rsidR="00731582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465</w:t>
      </w:r>
      <w:r w:rsidR="003F6C9E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</w:t>
      </w:r>
      <w:proofErr w:type="spellStart"/>
      <w:r w:rsidR="003F6C9E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сум</w:t>
      </w:r>
      <w:proofErr w:type="spellEnd"/>
      <w:r w:rsidR="003F6C9E"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 xml:space="preserve"> </w:t>
      </w:r>
      <w:r w:rsidRPr="004D29AE">
        <w:rPr>
          <w:rFonts w:ascii="Times New Roman" w:hAnsi="Times New Roman"/>
          <w:i w:val="0"/>
          <w:iCs w:val="0"/>
          <w:sz w:val="24"/>
          <w:szCs w:val="26"/>
          <w:lang w:val="ru-RU" w:eastAsia="ru-RU" w:bidi="ar-SA"/>
        </w:rPr>
        <w:t>за 1 человека/час охраны.</w:t>
      </w:r>
    </w:p>
    <w:p w:rsidR="00731582" w:rsidRPr="009C5DD7" w:rsidRDefault="00731582" w:rsidP="009C5DD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6"/>
          <w:szCs w:val="26"/>
          <w:lang w:val="ru-RU" w:eastAsia="ru-RU" w:bidi="ar-SA"/>
        </w:rPr>
      </w:pPr>
    </w:p>
    <w:tbl>
      <w:tblPr>
        <w:tblStyle w:val="af"/>
        <w:tblW w:w="0" w:type="auto"/>
        <w:tblInd w:w="108" w:type="dxa"/>
        <w:tblLook w:val="01E0" w:firstRow="1" w:lastRow="1" w:firstColumn="1" w:lastColumn="1" w:noHBand="0" w:noVBand="0"/>
      </w:tblPr>
      <w:tblGrid>
        <w:gridCol w:w="538"/>
        <w:gridCol w:w="1864"/>
        <w:gridCol w:w="1651"/>
        <w:gridCol w:w="1857"/>
        <w:gridCol w:w="1317"/>
        <w:gridCol w:w="1420"/>
        <w:gridCol w:w="1808"/>
      </w:tblGrid>
      <w:tr w:rsidR="009C5DD7" w:rsidRPr="009B76F9" w:rsidTr="00464A8A">
        <w:tc>
          <w:tcPr>
            <w:tcW w:w="538" w:type="dxa"/>
          </w:tcPr>
          <w:p w:rsidR="009C5DD7" w:rsidRPr="009C5DD7" w:rsidRDefault="009C5DD7" w:rsidP="009C5DD7">
            <w:pPr>
              <w:spacing w:after="0" w:line="240" w:lineRule="auto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  <w:p w:rsidR="009C5DD7" w:rsidRPr="009C5DD7" w:rsidRDefault="009C5DD7" w:rsidP="009C5DD7">
            <w:pPr>
              <w:spacing w:after="0" w:line="240" w:lineRule="auto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864" w:type="dxa"/>
            <w:vAlign w:val="center"/>
          </w:tcPr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услуги</w:t>
            </w:r>
          </w:p>
        </w:tc>
        <w:tc>
          <w:tcPr>
            <w:tcW w:w="1651" w:type="dxa"/>
            <w:vAlign w:val="center"/>
          </w:tcPr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Стоимость услуги</w:t>
            </w:r>
          </w:p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за 1 человека/час</w:t>
            </w:r>
          </w:p>
        </w:tc>
        <w:tc>
          <w:tcPr>
            <w:tcW w:w="1857" w:type="dxa"/>
            <w:vAlign w:val="center"/>
          </w:tcPr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Среднемесячное количество часов</w:t>
            </w:r>
          </w:p>
        </w:tc>
        <w:tc>
          <w:tcPr>
            <w:tcW w:w="1317" w:type="dxa"/>
            <w:vAlign w:val="center"/>
          </w:tcPr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Количество</w:t>
            </w:r>
          </w:p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постов</w:t>
            </w:r>
          </w:p>
        </w:tc>
        <w:tc>
          <w:tcPr>
            <w:tcW w:w="1420" w:type="dxa"/>
            <w:vAlign w:val="center"/>
          </w:tcPr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Стоимость услуги в месяц</w:t>
            </w:r>
          </w:p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(Сум)</w:t>
            </w:r>
          </w:p>
        </w:tc>
        <w:tc>
          <w:tcPr>
            <w:tcW w:w="1808" w:type="dxa"/>
            <w:vAlign w:val="center"/>
          </w:tcPr>
          <w:p w:rsidR="009C5DD7" w:rsidRPr="009C5DD7" w:rsidRDefault="009C5DD7" w:rsidP="00464A8A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Стоимость услуги в год (Сум)</w:t>
            </w:r>
          </w:p>
        </w:tc>
      </w:tr>
      <w:tr w:rsidR="009C5DD7" w:rsidRPr="009C5DD7" w:rsidTr="00464A8A">
        <w:tc>
          <w:tcPr>
            <w:tcW w:w="538" w:type="dxa"/>
          </w:tcPr>
          <w:p w:rsidR="009C5DD7" w:rsidRPr="009C5DD7" w:rsidRDefault="009C5DD7" w:rsidP="009C5DD7">
            <w:pPr>
              <w:spacing w:after="0" w:line="240" w:lineRule="auto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64" w:type="dxa"/>
          </w:tcPr>
          <w:p w:rsidR="009C5DD7" w:rsidRPr="004D29AE" w:rsidRDefault="009C5DD7" w:rsidP="009C5DD7">
            <w:pPr>
              <w:spacing w:after="0" w:line="240" w:lineRule="auto"/>
              <w:rPr>
                <w:i w:val="0"/>
                <w:iCs w:val="0"/>
                <w:szCs w:val="22"/>
                <w:lang w:val="ru-RU" w:eastAsia="ru-RU" w:bidi="ar-SA"/>
              </w:rPr>
            </w:pPr>
            <w:r w:rsidRPr="004D29AE">
              <w:rPr>
                <w:i w:val="0"/>
                <w:iCs w:val="0"/>
                <w:szCs w:val="22"/>
                <w:lang w:val="ru-RU" w:eastAsia="ru-RU" w:bidi="ar-SA"/>
              </w:rPr>
              <w:t>Охрана круглосуточная</w:t>
            </w:r>
          </w:p>
          <w:p w:rsidR="009C5DD7" w:rsidRPr="004D29AE" w:rsidRDefault="009C5DD7" w:rsidP="009C5DD7">
            <w:pPr>
              <w:spacing w:after="0" w:line="240" w:lineRule="auto"/>
              <w:rPr>
                <w:i w:val="0"/>
                <w:iCs w:val="0"/>
                <w:szCs w:val="22"/>
                <w:lang w:val="ru-RU" w:eastAsia="ru-RU" w:bidi="ar-SA"/>
              </w:rPr>
            </w:pPr>
            <w:r w:rsidRPr="004D29AE">
              <w:rPr>
                <w:i w:val="0"/>
                <w:iCs w:val="0"/>
                <w:szCs w:val="22"/>
                <w:lang w:val="ru-RU" w:eastAsia="ru-RU" w:bidi="ar-SA"/>
              </w:rPr>
              <w:t>24 часовая</w:t>
            </w:r>
          </w:p>
        </w:tc>
        <w:tc>
          <w:tcPr>
            <w:tcW w:w="1651" w:type="dxa"/>
            <w:vAlign w:val="center"/>
          </w:tcPr>
          <w:p w:rsidR="009C5DD7" w:rsidRPr="009C5DD7" w:rsidRDefault="0045777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eastAsia="ru-RU" w:bidi="ar-SA"/>
              </w:rPr>
              <w:t>2</w:t>
            </w:r>
            <w:r w:rsidR="00E22C67">
              <w:rPr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 </w:t>
            </w:r>
            <w:r w:rsidR="00731582"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465</w:t>
            </w:r>
            <w:r w:rsidR="00B07437">
              <w:rPr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9C5DD7" w:rsidRPr="009C5DD7"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сум</w:t>
            </w:r>
            <w:proofErr w:type="spellEnd"/>
          </w:p>
        </w:tc>
        <w:tc>
          <w:tcPr>
            <w:tcW w:w="1857" w:type="dxa"/>
            <w:vAlign w:val="center"/>
          </w:tcPr>
          <w:p w:rsidR="009C5DD7" w:rsidRPr="009C5DD7" w:rsidRDefault="009C5DD7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9C5DD7"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730</w:t>
            </w:r>
          </w:p>
        </w:tc>
        <w:tc>
          <w:tcPr>
            <w:tcW w:w="1317" w:type="dxa"/>
            <w:vAlign w:val="center"/>
          </w:tcPr>
          <w:p w:rsidR="009C5DD7" w:rsidRPr="009C5DD7" w:rsidRDefault="00B07437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20" w:type="dxa"/>
            <w:vAlign w:val="center"/>
          </w:tcPr>
          <w:p w:rsidR="009C5DD7" w:rsidRPr="009C5DD7" w:rsidRDefault="0045777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eastAsia="ru-RU" w:bidi="ar-SA"/>
              </w:rPr>
              <w:t>1 </w:t>
            </w:r>
            <w:r w:rsidR="00731582"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800</w:t>
            </w:r>
            <w:r>
              <w:rPr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 </w:t>
            </w:r>
            <w:r w:rsidR="00D85E6E">
              <w:rPr>
                <w:b/>
                <w:i w:val="0"/>
                <w:iCs w:val="0"/>
                <w:sz w:val="22"/>
                <w:szCs w:val="22"/>
                <w:lang w:eastAsia="ru-RU" w:bidi="ar-SA"/>
              </w:rPr>
              <w:t>00</w:t>
            </w:r>
            <w:r>
              <w:rPr>
                <w:b/>
                <w:i w:val="0"/>
                <w:iCs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808" w:type="dxa"/>
            <w:vAlign w:val="center"/>
          </w:tcPr>
          <w:p w:rsidR="009C5DD7" w:rsidRP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21 600 000</w:t>
            </w:r>
          </w:p>
        </w:tc>
      </w:tr>
      <w:tr w:rsidR="00731582" w:rsidRPr="009C5DD7" w:rsidTr="00464A8A">
        <w:tc>
          <w:tcPr>
            <w:tcW w:w="538" w:type="dxa"/>
          </w:tcPr>
          <w:p w:rsidR="00731582" w:rsidRPr="009C5DD7" w:rsidRDefault="00731582" w:rsidP="009C5DD7">
            <w:pPr>
              <w:spacing w:after="0" w:line="240" w:lineRule="auto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864" w:type="dxa"/>
          </w:tcPr>
          <w:p w:rsidR="00731582" w:rsidRPr="004D29AE" w:rsidRDefault="00731582" w:rsidP="00731582">
            <w:pPr>
              <w:spacing w:after="0" w:line="240" w:lineRule="auto"/>
              <w:rPr>
                <w:i w:val="0"/>
                <w:iCs w:val="0"/>
                <w:szCs w:val="22"/>
                <w:lang w:val="ru-RU" w:eastAsia="ru-RU" w:bidi="ar-SA"/>
              </w:rPr>
            </w:pPr>
            <w:r w:rsidRPr="004D29AE">
              <w:rPr>
                <w:i w:val="0"/>
                <w:iCs w:val="0"/>
                <w:szCs w:val="22"/>
                <w:lang w:val="ru-RU" w:eastAsia="ru-RU" w:bidi="ar-SA"/>
              </w:rPr>
              <w:t>Охрана полусуточная</w:t>
            </w:r>
          </w:p>
          <w:p w:rsidR="00731582" w:rsidRPr="004D29AE" w:rsidRDefault="00731582" w:rsidP="00731582">
            <w:pPr>
              <w:spacing w:after="0" w:line="240" w:lineRule="auto"/>
              <w:rPr>
                <w:i w:val="0"/>
                <w:iCs w:val="0"/>
                <w:szCs w:val="22"/>
                <w:lang w:val="ru-RU" w:eastAsia="ru-RU" w:bidi="ar-SA"/>
              </w:rPr>
            </w:pPr>
            <w:r w:rsidRPr="004D29AE">
              <w:rPr>
                <w:i w:val="0"/>
                <w:iCs w:val="0"/>
                <w:szCs w:val="22"/>
                <w:lang w:val="ru-RU" w:eastAsia="ru-RU" w:bidi="ar-SA"/>
              </w:rPr>
              <w:t>12 часовая</w:t>
            </w:r>
          </w:p>
        </w:tc>
        <w:tc>
          <w:tcPr>
            <w:tcW w:w="1651" w:type="dxa"/>
            <w:vAlign w:val="center"/>
          </w:tcPr>
          <w:p w:rsidR="00731582" w:rsidRP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3 287 </w:t>
            </w:r>
            <w:proofErr w:type="spellStart"/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сум</w:t>
            </w:r>
            <w:proofErr w:type="spellEnd"/>
          </w:p>
        </w:tc>
        <w:tc>
          <w:tcPr>
            <w:tcW w:w="1857" w:type="dxa"/>
            <w:vAlign w:val="center"/>
          </w:tcPr>
          <w:p w:rsidR="00731582" w:rsidRPr="009C5DD7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365</w:t>
            </w:r>
          </w:p>
        </w:tc>
        <w:tc>
          <w:tcPr>
            <w:tcW w:w="1317" w:type="dxa"/>
            <w:vAlign w:val="center"/>
          </w:tcPr>
          <w:p w:rsidR="00731582" w:rsidRP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20" w:type="dxa"/>
            <w:vAlign w:val="center"/>
          </w:tcPr>
          <w:p w:rsidR="00731582" w:rsidRP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1 200 000</w:t>
            </w:r>
          </w:p>
        </w:tc>
        <w:tc>
          <w:tcPr>
            <w:tcW w:w="1808" w:type="dxa"/>
            <w:vAlign w:val="center"/>
          </w:tcPr>
          <w:p w:rsidR="00731582" w:rsidRP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14 400 000</w:t>
            </w:r>
          </w:p>
        </w:tc>
      </w:tr>
      <w:tr w:rsidR="00731582" w:rsidRPr="009C5DD7" w:rsidTr="00464A8A">
        <w:tc>
          <w:tcPr>
            <w:tcW w:w="538" w:type="dxa"/>
          </w:tcPr>
          <w:p w:rsidR="00731582" w:rsidRDefault="00731582" w:rsidP="009C5DD7">
            <w:pPr>
              <w:spacing w:after="0" w:line="240" w:lineRule="auto"/>
              <w:rPr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64" w:type="dxa"/>
          </w:tcPr>
          <w:p w:rsidR="00731582" w:rsidRPr="004D29AE" w:rsidRDefault="00731582" w:rsidP="00731582">
            <w:pPr>
              <w:spacing w:after="0" w:line="240" w:lineRule="auto"/>
              <w:rPr>
                <w:i w:val="0"/>
                <w:iCs w:val="0"/>
                <w:szCs w:val="22"/>
                <w:lang w:val="ru-RU" w:eastAsia="ru-RU" w:bidi="ar-SA"/>
              </w:rPr>
            </w:pPr>
            <w:r w:rsidRPr="004D29AE">
              <w:rPr>
                <w:i w:val="0"/>
                <w:iCs w:val="0"/>
                <w:szCs w:val="22"/>
                <w:lang w:val="ru-RU" w:eastAsia="ru-RU" w:bidi="ar-SA"/>
              </w:rPr>
              <w:t>Охрана вахтовая</w:t>
            </w:r>
          </w:p>
          <w:p w:rsidR="00731582" w:rsidRPr="004D29AE" w:rsidRDefault="00731582" w:rsidP="00731582">
            <w:pPr>
              <w:spacing w:after="0" w:line="240" w:lineRule="auto"/>
              <w:rPr>
                <w:i w:val="0"/>
                <w:iCs w:val="0"/>
                <w:szCs w:val="22"/>
                <w:lang w:val="ru-RU" w:eastAsia="ru-RU" w:bidi="ar-SA"/>
              </w:rPr>
            </w:pPr>
            <w:r w:rsidRPr="004D29AE">
              <w:rPr>
                <w:i w:val="0"/>
                <w:iCs w:val="0"/>
                <w:szCs w:val="22"/>
                <w:lang w:val="ru-RU" w:eastAsia="ru-RU" w:bidi="ar-SA"/>
              </w:rPr>
              <w:t>24 часовая</w:t>
            </w:r>
          </w:p>
        </w:tc>
        <w:tc>
          <w:tcPr>
            <w:tcW w:w="1651" w:type="dxa"/>
            <w:vAlign w:val="center"/>
          </w:tcPr>
          <w:p w:rsid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3 150 </w:t>
            </w:r>
            <w:proofErr w:type="spellStart"/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сум</w:t>
            </w:r>
            <w:proofErr w:type="spellEnd"/>
          </w:p>
        </w:tc>
        <w:tc>
          <w:tcPr>
            <w:tcW w:w="1857" w:type="dxa"/>
            <w:vAlign w:val="center"/>
          </w:tcPr>
          <w:p w:rsid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730</w:t>
            </w:r>
          </w:p>
        </w:tc>
        <w:tc>
          <w:tcPr>
            <w:tcW w:w="1317" w:type="dxa"/>
            <w:vAlign w:val="center"/>
          </w:tcPr>
          <w:p w:rsid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20" w:type="dxa"/>
            <w:vAlign w:val="center"/>
          </w:tcPr>
          <w:p w:rsid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2 300 000</w:t>
            </w:r>
          </w:p>
        </w:tc>
        <w:tc>
          <w:tcPr>
            <w:tcW w:w="1808" w:type="dxa"/>
            <w:vAlign w:val="center"/>
          </w:tcPr>
          <w:p w:rsidR="00731582" w:rsidRDefault="00731582" w:rsidP="00464A8A">
            <w:pPr>
              <w:spacing w:after="0" w:line="240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27 600 000</w:t>
            </w:r>
          </w:p>
        </w:tc>
      </w:tr>
    </w:tbl>
    <w:p w:rsidR="002A1C4B" w:rsidRPr="003954D7" w:rsidRDefault="002A1C4B" w:rsidP="002A1C4B">
      <w:pPr>
        <w:pStyle w:val="a6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2A1C4B" w:rsidRPr="000F383E" w:rsidRDefault="002A1C4B" w:rsidP="002A1C4B">
      <w:pPr>
        <w:pStyle w:val="a6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0F383E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В стоимость входят:</w:t>
      </w:r>
    </w:p>
    <w:p w:rsidR="002A1C4B" w:rsidRDefault="002A1C4B" w:rsidP="002A1C4B">
      <w:pPr>
        <w:pStyle w:val="a6"/>
        <w:numPr>
          <w:ilvl w:val="0"/>
          <w:numId w:val="13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2A1C4B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Дипломированный охранник </w:t>
      </w:r>
      <w:r w:rsidRPr="002A1C4B">
        <w:rPr>
          <w:rFonts w:ascii="Times New Roman" w:hAnsi="Times New Roman"/>
          <w:bCs/>
          <w:i w:val="0"/>
          <w:sz w:val="24"/>
          <w:szCs w:val="24"/>
        </w:rPr>
        <w:t>II</w:t>
      </w:r>
      <w:r w:rsidRPr="002A1C4B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и </w:t>
      </w:r>
      <w:r w:rsidR="00D27AAB">
        <w:rPr>
          <w:rFonts w:ascii="Times New Roman" w:hAnsi="Times New Roman"/>
          <w:bCs/>
          <w:i w:val="0"/>
          <w:sz w:val="24"/>
          <w:szCs w:val="24"/>
        </w:rPr>
        <w:t>II</w:t>
      </w:r>
      <w:r>
        <w:rPr>
          <w:rFonts w:ascii="Times New Roman" w:hAnsi="Times New Roman"/>
          <w:bCs/>
          <w:i w:val="0"/>
          <w:sz w:val="24"/>
          <w:szCs w:val="24"/>
        </w:rPr>
        <w:t>I</w:t>
      </w:r>
      <w:r w:rsidRPr="002A1C4B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категории</w:t>
      </w:r>
      <w:r w:rsidR="003F6C9E"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2A1C4B" w:rsidRDefault="002A1C4B" w:rsidP="002A1C4B">
      <w:pPr>
        <w:pStyle w:val="a6"/>
        <w:numPr>
          <w:ilvl w:val="0"/>
          <w:numId w:val="13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2A1C4B">
        <w:rPr>
          <w:rFonts w:ascii="Times New Roman" w:hAnsi="Times New Roman"/>
          <w:bCs/>
          <w:i w:val="0"/>
          <w:sz w:val="24"/>
          <w:szCs w:val="24"/>
          <w:lang w:val="ru-RU"/>
        </w:rPr>
        <w:t>Расходы на униформу охранника (по выбору клиента предоставляются варианты)</w:t>
      </w:r>
      <w:r w:rsidR="003F6C9E"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2A1C4B" w:rsidRDefault="002A1C4B" w:rsidP="002A1C4B">
      <w:pPr>
        <w:pStyle w:val="a6"/>
        <w:numPr>
          <w:ilvl w:val="0"/>
          <w:numId w:val="13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2A1C4B">
        <w:rPr>
          <w:rFonts w:ascii="Times New Roman" w:hAnsi="Times New Roman"/>
          <w:bCs/>
          <w:i w:val="0"/>
          <w:sz w:val="24"/>
          <w:szCs w:val="24"/>
          <w:lang w:val="ru-RU"/>
        </w:rPr>
        <w:t>Экипировка охранника (средства связи и освещения, спец. средства)</w:t>
      </w:r>
      <w:r w:rsidR="003F6C9E"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2A1C4B" w:rsidRDefault="002A1C4B" w:rsidP="002A1C4B">
      <w:pPr>
        <w:pStyle w:val="a6"/>
        <w:numPr>
          <w:ilvl w:val="0"/>
          <w:numId w:val="13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2A1C4B">
        <w:rPr>
          <w:rFonts w:ascii="Times New Roman" w:hAnsi="Times New Roman"/>
          <w:bCs/>
          <w:i w:val="0"/>
          <w:sz w:val="24"/>
          <w:szCs w:val="24"/>
          <w:lang w:val="ru-RU"/>
        </w:rPr>
        <w:t>Предоставление отчета по инцидентам на объекте</w:t>
      </w:r>
      <w:r w:rsidR="003F6C9E"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2A1C4B" w:rsidRDefault="002A1C4B" w:rsidP="002A1C4B">
      <w:pPr>
        <w:pStyle w:val="a6"/>
        <w:numPr>
          <w:ilvl w:val="0"/>
          <w:numId w:val="13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2A1C4B">
        <w:rPr>
          <w:rFonts w:ascii="Times New Roman" w:hAnsi="Times New Roman"/>
          <w:bCs/>
          <w:i w:val="0"/>
          <w:sz w:val="24"/>
          <w:szCs w:val="24"/>
          <w:lang w:val="ru-RU"/>
        </w:rPr>
        <w:t>Услуги группы быстрого реагирования (при возникновении ЧП и ЧС)</w:t>
      </w:r>
      <w:r w:rsidR="003F6C9E"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3F6C9E" w:rsidRPr="003F6C9E" w:rsidRDefault="003F6C9E" w:rsidP="003F6C9E">
      <w:pPr>
        <w:pStyle w:val="a6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2A1C4B" w:rsidRPr="003F6C9E" w:rsidRDefault="002A1C4B" w:rsidP="003F6C9E">
      <w:pPr>
        <w:pStyle w:val="a6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proofErr w:type="gramStart"/>
      <w:r w:rsidRPr="003F6C9E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Требования</w:t>
      </w:r>
      <w:proofErr w:type="gramEnd"/>
      <w:r w:rsidRPr="003F6C9E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предъявляемые к охраннику</w:t>
      </w:r>
    </w:p>
    <w:p w:rsidR="002A1C4B" w:rsidRPr="003F6C9E" w:rsidRDefault="002A1C4B" w:rsidP="003F6C9E">
      <w:pPr>
        <w:pStyle w:val="a6"/>
        <w:numPr>
          <w:ilvl w:val="0"/>
          <w:numId w:val="15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Физически крепкий, рост от 175 см., вес не менее 85 кг</w:t>
      </w:r>
      <w:proofErr w:type="gramStart"/>
      <w:r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., </w:t>
      </w:r>
      <w:proofErr w:type="gramEnd"/>
      <w:r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опыт работы от 2 лет и более.</w:t>
      </w:r>
    </w:p>
    <w:p w:rsidR="002A1C4B" w:rsidRPr="003F6C9E" w:rsidRDefault="002A1C4B" w:rsidP="003F6C9E">
      <w:pPr>
        <w:pStyle w:val="a6"/>
        <w:numPr>
          <w:ilvl w:val="0"/>
          <w:numId w:val="15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Прописка в г. Ташкенте или в Ташкентской области.</w:t>
      </w:r>
    </w:p>
    <w:p w:rsidR="002A1C4B" w:rsidRPr="003F6C9E" w:rsidRDefault="002A1C4B" w:rsidP="003F6C9E">
      <w:pPr>
        <w:pStyle w:val="a6"/>
        <w:numPr>
          <w:ilvl w:val="0"/>
          <w:numId w:val="15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Сертификат школы охранников и телохранителей</w:t>
      </w:r>
      <w:r w:rsidR="005E369C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«</w:t>
      </w:r>
      <w:r w:rsidR="005E369C">
        <w:rPr>
          <w:rFonts w:ascii="Times New Roman" w:hAnsi="Times New Roman"/>
          <w:bCs/>
          <w:i w:val="0"/>
          <w:sz w:val="24"/>
          <w:szCs w:val="24"/>
        </w:rPr>
        <w:t>Security</w:t>
      </w:r>
      <w:r w:rsidR="005E369C" w:rsidRPr="005E369C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="005E369C">
        <w:rPr>
          <w:rFonts w:ascii="Times New Roman" w:hAnsi="Times New Roman"/>
          <w:bCs/>
          <w:i w:val="0"/>
          <w:sz w:val="24"/>
          <w:szCs w:val="24"/>
        </w:rPr>
        <w:t>Uz</w:t>
      </w:r>
      <w:proofErr w:type="spellEnd"/>
      <w:r w:rsidR="005E369C">
        <w:rPr>
          <w:rFonts w:ascii="Times New Roman" w:hAnsi="Times New Roman"/>
          <w:bCs/>
          <w:i w:val="0"/>
          <w:sz w:val="24"/>
          <w:szCs w:val="24"/>
          <w:lang w:val="ru-RU"/>
        </w:rPr>
        <w:t>»</w:t>
      </w:r>
      <w:r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2A1C4B" w:rsidRPr="003F6C9E" w:rsidRDefault="002A1C4B" w:rsidP="003F6C9E">
      <w:pPr>
        <w:pStyle w:val="a6"/>
        <w:numPr>
          <w:ilvl w:val="0"/>
          <w:numId w:val="15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>Знание пожарно-охранных систем и действий при возникновении ЧП и ЧС.</w:t>
      </w:r>
    </w:p>
    <w:p w:rsidR="002A1C4B" w:rsidRPr="003F6C9E" w:rsidRDefault="002A1C4B" w:rsidP="003F6C9E">
      <w:pPr>
        <w:pStyle w:val="a6"/>
        <w:numPr>
          <w:ilvl w:val="0"/>
          <w:numId w:val="15"/>
        </w:numPr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3F6C9E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Знание офисного этикета. </w:t>
      </w:r>
    </w:p>
    <w:p w:rsidR="003F6C9E" w:rsidRPr="003F6C9E" w:rsidRDefault="003F6C9E" w:rsidP="003F6C9E">
      <w:pPr>
        <w:pStyle w:val="a6"/>
        <w:ind w:left="851"/>
        <w:rPr>
          <w:rFonts w:ascii="Times New Roman" w:hAnsi="Times New Roman"/>
          <w:bCs/>
          <w:i w:val="0"/>
          <w:sz w:val="24"/>
          <w:szCs w:val="24"/>
          <w:lang w:val="ru-RU"/>
        </w:rPr>
      </w:pPr>
    </w:p>
    <w:p w:rsidR="002A1C4B" w:rsidRPr="003954D7" w:rsidRDefault="002A1C4B" w:rsidP="002A1C4B">
      <w:pPr>
        <w:pStyle w:val="a6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3954D7">
        <w:rPr>
          <w:rFonts w:ascii="Times New Roman" w:hAnsi="Times New Roman"/>
          <w:i w:val="0"/>
          <w:sz w:val="24"/>
          <w:szCs w:val="24"/>
          <w:lang w:val="ru-RU"/>
        </w:rPr>
        <w:t>Обеспечение безопасности всех форм собственности является нашей ведущей задачей, к реализации которой мы подходим профессионально и ответственно.</w:t>
      </w:r>
    </w:p>
    <w:p w:rsidR="002A1C4B" w:rsidRDefault="002A1C4B" w:rsidP="009C5DD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6"/>
          <w:szCs w:val="26"/>
          <w:lang w:val="ru-RU" w:eastAsia="ru-RU" w:bidi="ar-SA"/>
        </w:rPr>
      </w:pPr>
    </w:p>
    <w:p w:rsidR="009C5DD7" w:rsidRPr="009C5DD7" w:rsidRDefault="009C5DD7" w:rsidP="009C5DD7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6"/>
          <w:szCs w:val="26"/>
          <w:lang w:val="ru-RU" w:eastAsia="ru-RU" w:bidi="ar-SA"/>
        </w:rPr>
      </w:pPr>
      <w:r w:rsidRPr="009C5DD7">
        <w:rPr>
          <w:rFonts w:ascii="Times New Roman" w:hAnsi="Times New Roman"/>
          <w:i w:val="0"/>
          <w:iCs w:val="0"/>
          <w:sz w:val="26"/>
          <w:szCs w:val="26"/>
          <w:lang w:val="ru-RU" w:eastAsia="ru-RU" w:bidi="ar-SA"/>
        </w:rPr>
        <w:t>ООО «</w:t>
      </w:r>
      <w:r w:rsidR="002A1C4B">
        <w:rPr>
          <w:rFonts w:ascii="Times New Roman" w:hAnsi="Times New Roman"/>
          <w:i w:val="0"/>
          <w:iCs w:val="0"/>
          <w:sz w:val="26"/>
          <w:szCs w:val="26"/>
          <w:lang w:eastAsia="ru-RU" w:bidi="ar-SA"/>
        </w:rPr>
        <w:t>SECURITY</w:t>
      </w:r>
      <w:r w:rsidR="002A1C4B" w:rsidRPr="00B07437">
        <w:rPr>
          <w:rFonts w:ascii="Times New Roman" w:hAnsi="Times New Roman"/>
          <w:i w:val="0"/>
          <w:iCs w:val="0"/>
          <w:sz w:val="26"/>
          <w:szCs w:val="26"/>
          <w:lang w:val="ru-RU" w:eastAsia="ru-RU" w:bidi="ar-SA"/>
        </w:rPr>
        <w:t xml:space="preserve"> </w:t>
      </w:r>
      <w:r w:rsidR="002A1C4B">
        <w:rPr>
          <w:rFonts w:ascii="Times New Roman" w:hAnsi="Times New Roman"/>
          <w:i w:val="0"/>
          <w:iCs w:val="0"/>
          <w:sz w:val="26"/>
          <w:szCs w:val="26"/>
          <w:lang w:eastAsia="ru-RU" w:bidi="ar-SA"/>
        </w:rPr>
        <w:t>UZ</w:t>
      </w:r>
      <w:r w:rsidRPr="009C5DD7">
        <w:rPr>
          <w:rFonts w:ascii="Times New Roman" w:hAnsi="Times New Roman"/>
          <w:i w:val="0"/>
          <w:iCs w:val="0"/>
          <w:sz w:val="26"/>
          <w:szCs w:val="26"/>
          <w:lang w:val="ru-RU" w:eastAsia="ru-RU" w:bidi="ar-SA"/>
        </w:rPr>
        <w:t xml:space="preserve">», пользуясь представившейся возможностью, вновь уверяет Вас в своём почтении, желает Вам и </w:t>
      </w:r>
      <w:r w:rsidR="00E64ADE">
        <w:rPr>
          <w:rFonts w:ascii="Times New Roman" w:hAnsi="Times New Roman"/>
          <w:i w:val="0"/>
          <w:iCs w:val="0"/>
          <w:sz w:val="26"/>
          <w:szCs w:val="26"/>
          <w:lang w:val="ru-RU" w:eastAsia="ru-RU" w:bidi="ar-SA"/>
        </w:rPr>
        <w:t>Вашей компании</w:t>
      </w:r>
      <w:r w:rsidRPr="009C5DD7">
        <w:rPr>
          <w:rFonts w:ascii="Times New Roman" w:hAnsi="Times New Roman"/>
          <w:b/>
          <w:i w:val="0"/>
          <w:iCs w:val="0"/>
          <w:sz w:val="24"/>
          <w:szCs w:val="24"/>
          <w:lang w:val="uz-Cyrl-UZ" w:eastAsia="ru-RU" w:bidi="ar-SA"/>
        </w:rPr>
        <w:t xml:space="preserve"> </w:t>
      </w:r>
      <w:r w:rsidRPr="009C5DD7">
        <w:rPr>
          <w:rFonts w:ascii="Times New Roman" w:hAnsi="Times New Roman"/>
          <w:i w:val="0"/>
          <w:iCs w:val="0"/>
          <w:sz w:val="26"/>
          <w:szCs w:val="26"/>
          <w:lang w:val="ru-RU" w:eastAsia="ru-RU" w:bidi="ar-SA"/>
        </w:rPr>
        <w:t>стабильности и благополучия.</w:t>
      </w:r>
    </w:p>
    <w:p w:rsidR="009C5DD7" w:rsidRDefault="009C5DD7" w:rsidP="009C5DD7">
      <w:pPr>
        <w:spacing w:after="0" w:line="240" w:lineRule="auto"/>
        <w:ind w:firstLine="426"/>
        <w:rPr>
          <w:rFonts w:ascii="Times New Roman" w:hAnsi="Times New Roman"/>
          <w:i w:val="0"/>
          <w:iCs w:val="0"/>
          <w:sz w:val="26"/>
          <w:szCs w:val="26"/>
          <w:lang w:val="ru-RU" w:eastAsia="ru-RU" w:bidi="ar-SA"/>
        </w:rPr>
      </w:pPr>
    </w:p>
    <w:p w:rsidR="002A1C4B" w:rsidRDefault="002A1C4B" w:rsidP="002A1C4B">
      <w:pPr>
        <w:pStyle w:val="a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954D7">
        <w:rPr>
          <w:rFonts w:ascii="Times New Roman" w:hAnsi="Times New Roman"/>
          <w:i w:val="0"/>
          <w:sz w:val="24"/>
          <w:szCs w:val="24"/>
          <w:lang w:val="ru-RU"/>
        </w:rPr>
        <w:t>С уважением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</w:p>
    <w:p w:rsidR="00905C79" w:rsidRDefault="00905C79" w:rsidP="00FA6EDB">
      <w:pPr>
        <w:pStyle w:val="a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0" w:name="_GoBack"/>
      <w:bookmarkEnd w:id="0"/>
    </w:p>
    <w:p w:rsidR="00E22C67" w:rsidRDefault="00905C79" w:rsidP="00FA6EDB">
      <w:pPr>
        <w:pStyle w:val="a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0F94F0A4" wp14:editId="5FE09001">
            <wp:simplePos x="0" y="0"/>
            <wp:positionH relativeFrom="margin">
              <wp:posOffset>2421255</wp:posOffset>
            </wp:positionH>
            <wp:positionV relativeFrom="margin">
              <wp:posOffset>8196580</wp:posOffset>
            </wp:positionV>
            <wp:extent cx="1221105" cy="651510"/>
            <wp:effectExtent l="0" t="0" r="0" b="0"/>
            <wp:wrapSquare wrapText="bothSides"/>
            <wp:docPr id="3" name="Рисунок 3" descr="signature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gnatures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67" w:rsidRPr="00E22C67">
        <w:rPr>
          <w:rFonts w:ascii="Times New Roman" w:hAnsi="Times New Roman"/>
          <w:b/>
          <w:i w:val="0"/>
          <w:sz w:val="24"/>
          <w:szCs w:val="24"/>
          <w:lang w:val="ru-RU"/>
        </w:rPr>
        <w:t>Генеральный Директор</w:t>
      </w:r>
    </w:p>
    <w:p w:rsidR="00905C79" w:rsidRDefault="00905C79" w:rsidP="00464A8A">
      <w:pPr>
        <w:pStyle w:val="a6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57891" w:rsidRPr="00A96FD8" w:rsidRDefault="00E22C67" w:rsidP="00464A8A">
      <w:pPr>
        <w:pStyle w:val="a6"/>
        <w:rPr>
          <w:rFonts w:ascii="Times New Roman" w:hAnsi="Times New Roman"/>
          <w:b/>
          <w:i w:val="0"/>
          <w:sz w:val="24"/>
          <w:szCs w:val="24"/>
        </w:rPr>
      </w:pPr>
      <w:r w:rsidRPr="00E22C67">
        <w:rPr>
          <w:rFonts w:ascii="Times New Roman" w:hAnsi="Times New Roman"/>
          <w:b/>
          <w:i w:val="0"/>
          <w:sz w:val="24"/>
          <w:szCs w:val="24"/>
          <w:lang w:val="ru-RU"/>
        </w:rPr>
        <w:t>ООО</w:t>
      </w:r>
      <w:r w:rsidRPr="00A96FD8">
        <w:rPr>
          <w:rFonts w:ascii="Times New Roman" w:hAnsi="Times New Roman"/>
          <w:b/>
          <w:i w:val="0"/>
          <w:sz w:val="24"/>
          <w:szCs w:val="24"/>
        </w:rPr>
        <w:t xml:space="preserve"> «</w:t>
      </w:r>
      <w:r w:rsidRPr="00E22C67">
        <w:rPr>
          <w:rFonts w:ascii="Times New Roman" w:hAnsi="Times New Roman"/>
          <w:b/>
          <w:i w:val="0"/>
          <w:sz w:val="24"/>
          <w:szCs w:val="24"/>
        </w:rPr>
        <w:t>SECURITY</w:t>
      </w:r>
      <w:r w:rsidRPr="00A96FD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E22C67">
        <w:rPr>
          <w:rFonts w:ascii="Times New Roman" w:hAnsi="Times New Roman"/>
          <w:b/>
          <w:i w:val="0"/>
          <w:sz w:val="24"/>
          <w:szCs w:val="24"/>
        </w:rPr>
        <w:t>UZ</w:t>
      </w:r>
      <w:r w:rsidRPr="00A96FD8">
        <w:rPr>
          <w:rFonts w:ascii="Times New Roman" w:hAnsi="Times New Roman"/>
          <w:b/>
          <w:i w:val="0"/>
          <w:sz w:val="24"/>
          <w:szCs w:val="24"/>
        </w:rPr>
        <w:t>»</w:t>
      </w:r>
      <w:r w:rsidR="00FA6EDB" w:rsidRPr="00A96FD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A96FD8">
        <w:rPr>
          <w:rFonts w:ascii="Times New Roman" w:hAnsi="Times New Roman"/>
          <w:b/>
          <w:i w:val="0"/>
          <w:sz w:val="24"/>
          <w:szCs w:val="24"/>
        </w:rPr>
        <w:t xml:space="preserve">            </w:t>
      </w:r>
      <w:r w:rsidR="00FA6EDB" w:rsidRPr="00A96FD8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</w:t>
      </w:r>
      <w:r w:rsidR="00FA6EDB" w:rsidRPr="00A96FD8">
        <w:rPr>
          <w:rFonts w:ascii="Times New Roman" w:hAnsi="Times New Roman"/>
          <w:b/>
          <w:i w:val="0"/>
          <w:sz w:val="24"/>
          <w:szCs w:val="24"/>
        </w:rPr>
        <w:tab/>
      </w:r>
      <w:r w:rsidR="00464A8A" w:rsidRPr="00A96FD8">
        <w:rPr>
          <w:rFonts w:ascii="Times New Roman" w:hAnsi="Times New Roman"/>
          <w:b/>
          <w:i w:val="0"/>
          <w:sz w:val="24"/>
          <w:szCs w:val="24"/>
        </w:rPr>
        <w:tab/>
      </w:r>
      <w:r w:rsidR="00FA6EDB" w:rsidRPr="00A96FD8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="00FA6EDB" w:rsidRPr="00E22C67">
        <w:rPr>
          <w:rFonts w:ascii="Times New Roman" w:hAnsi="Times New Roman"/>
          <w:b/>
          <w:i w:val="0"/>
          <w:sz w:val="24"/>
          <w:szCs w:val="24"/>
          <w:lang w:val="ru-RU"/>
        </w:rPr>
        <w:t>С</w:t>
      </w:r>
      <w:r w:rsidR="00FA6EDB" w:rsidRPr="00A96FD8">
        <w:rPr>
          <w:rFonts w:ascii="Times New Roman" w:hAnsi="Times New Roman"/>
          <w:b/>
          <w:i w:val="0"/>
          <w:sz w:val="24"/>
          <w:szCs w:val="24"/>
        </w:rPr>
        <w:t>.</w:t>
      </w:r>
      <w:r w:rsidRPr="00E22C67">
        <w:rPr>
          <w:rFonts w:ascii="Times New Roman" w:hAnsi="Times New Roman"/>
          <w:b/>
          <w:i w:val="0"/>
          <w:sz w:val="24"/>
          <w:szCs w:val="24"/>
          <w:lang w:val="ru-RU"/>
        </w:rPr>
        <w:t>Н</w:t>
      </w:r>
      <w:r w:rsidRPr="00A96FD8">
        <w:rPr>
          <w:rFonts w:ascii="Times New Roman" w:hAnsi="Times New Roman"/>
          <w:b/>
          <w:i w:val="0"/>
          <w:sz w:val="24"/>
          <w:szCs w:val="24"/>
        </w:rPr>
        <w:t>.</w:t>
      </w:r>
      <w:r w:rsidR="00FA6EDB" w:rsidRPr="00A96FD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FA6EDB" w:rsidRPr="00E22C67">
        <w:rPr>
          <w:rFonts w:ascii="Times New Roman" w:hAnsi="Times New Roman"/>
          <w:b/>
          <w:i w:val="0"/>
          <w:sz w:val="24"/>
          <w:szCs w:val="24"/>
          <w:lang w:val="ru-RU"/>
        </w:rPr>
        <w:t>Воропаев</w:t>
      </w:r>
    </w:p>
    <w:sectPr w:rsidR="00357891" w:rsidRPr="00A96FD8" w:rsidSect="009B76F9">
      <w:headerReference w:type="even" r:id="rId14"/>
      <w:headerReference w:type="first" r:id="rId15"/>
      <w:pgSz w:w="11906" w:h="16838"/>
      <w:pgMar w:top="709" w:right="425" w:bottom="993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21" w:rsidRDefault="00741E21" w:rsidP="00BC602C">
      <w:pPr>
        <w:spacing w:after="0" w:line="240" w:lineRule="auto"/>
      </w:pPr>
      <w:r>
        <w:separator/>
      </w:r>
    </w:p>
  </w:endnote>
  <w:endnote w:type="continuationSeparator" w:id="0">
    <w:p w:rsidR="00741E21" w:rsidRDefault="00741E21" w:rsidP="00BC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21" w:rsidRDefault="00741E21" w:rsidP="00BC602C">
      <w:pPr>
        <w:spacing w:after="0" w:line="240" w:lineRule="auto"/>
      </w:pPr>
      <w:r>
        <w:separator/>
      </w:r>
    </w:p>
  </w:footnote>
  <w:footnote w:type="continuationSeparator" w:id="0">
    <w:p w:rsidR="00741E21" w:rsidRDefault="00741E21" w:rsidP="00BC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D5" w:rsidRDefault="00741E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54412" o:spid="_x0000_s2050" type="#_x0000_t75" style="position:absolute;margin-left:0;margin-top:0;width:592.5pt;height:719.25pt;z-index:-251659264;mso-position-horizontal:center;mso-position-horizontal-relative:margin;mso-position-vertical:center;mso-position-vertical-relative:margin" o:allowincell="f">
          <v:imagedata r:id="rId1" o:title="handg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D5" w:rsidRDefault="00741E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54411" o:spid="_x0000_s2049" type="#_x0000_t75" style="position:absolute;margin-left:0;margin-top:0;width:592.5pt;height:719.25pt;z-index:-251658240;mso-position-horizontal:center;mso-position-horizontal-relative:margin;mso-position-vertical:center;mso-position-vertical-relative:margin" o:allowincell="f">
          <v:imagedata r:id="rId1" o:title="handgi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EDD"/>
    <w:multiLevelType w:val="hybridMultilevel"/>
    <w:tmpl w:val="F7C26D3C"/>
    <w:lvl w:ilvl="0" w:tplc="0419000D">
      <w:start w:val="1"/>
      <w:numFmt w:val="bullet"/>
      <w:lvlText w:val=""/>
      <w:lvlJc w:val="left"/>
      <w:pPr>
        <w:ind w:left="1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">
    <w:nsid w:val="126A2E82"/>
    <w:multiLevelType w:val="hybridMultilevel"/>
    <w:tmpl w:val="E5FA2D32"/>
    <w:lvl w:ilvl="0" w:tplc="5A3651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65B4BDD"/>
    <w:multiLevelType w:val="hybridMultilevel"/>
    <w:tmpl w:val="623E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7562"/>
    <w:multiLevelType w:val="hybridMultilevel"/>
    <w:tmpl w:val="13CCDA3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A0C622B"/>
    <w:multiLevelType w:val="hybridMultilevel"/>
    <w:tmpl w:val="8CD67A60"/>
    <w:lvl w:ilvl="0" w:tplc="0419000F">
      <w:start w:val="1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5">
    <w:nsid w:val="1C7206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4E619D"/>
    <w:multiLevelType w:val="hybridMultilevel"/>
    <w:tmpl w:val="0F826DD6"/>
    <w:lvl w:ilvl="0" w:tplc="5A3651A8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2AB9490F"/>
    <w:multiLevelType w:val="hybridMultilevel"/>
    <w:tmpl w:val="35BA99A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54D245E9"/>
    <w:multiLevelType w:val="hybridMultilevel"/>
    <w:tmpl w:val="8194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39E6"/>
    <w:multiLevelType w:val="hybridMultilevel"/>
    <w:tmpl w:val="E5FA2D32"/>
    <w:lvl w:ilvl="0" w:tplc="5A3651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72E508F"/>
    <w:multiLevelType w:val="hybridMultilevel"/>
    <w:tmpl w:val="031CB70E"/>
    <w:lvl w:ilvl="0" w:tplc="5A365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1C68DC"/>
    <w:multiLevelType w:val="multilevel"/>
    <w:tmpl w:val="71DCA3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C2175A4"/>
    <w:multiLevelType w:val="hybridMultilevel"/>
    <w:tmpl w:val="3432B2FA"/>
    <w:lvl w:ilvl="0" w:tplc="9EFA814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5A33760"/>
    <w:multiLevelType w:val="hybridMultilevel"/>
    <w:tmpl w:val="F3582632"/>
    <w:lvl w:ilvl="0" w:tplc="6680C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106164"/>
    <w:multiLevelType w:val="multilevel"/>
    <w:tmpl w:val="F1BA2B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28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368"/>
        </w:tabs>
        <w:ind w:left="21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1A"/>
    <w:rsid w:val="00003980"/>
    <w:rsid w:val="00013E34"/>
    <w:rsid w:val="00023CC2"/>
    <w:rsid w:val="00071409"/>
    <w:rsid w:val="0008222D"/>
    <w:rsid w:val="00082B2C"/>
    <w:rsid w:val="00093CA0"/>
    <w:rsid w:val="00095FC4"/>
    <w:rsid w:val="000B36A1"/>
    <w:rsid w:val="000B4815"/>
    <w:rsid w:val="000E0F40"/>
    <w:rsid w:val="000E67CA"/>
    <w:rsid w:val="000F383E"/>
    <w:rsid w:val="0010304E"/>
    <w:rsid w:val="00104C29"/>
    <w:rsid w:val="00120B5A"/>
    <w:rsid w:val="00126F4D"/>
    <w:rsid w:val="001335CC"/>
    <w:rsid w:val="00147FDE"/>
    <w:rsid w:val="00161E3A"/>
    <w:rsid w:val="001864F0"/>
    <w:rsid w:val="001A2357"/>
    <w:rsid w:val="001B25F9"/>
    <w:rsid w:val="001C1425"/>
    <w:rsid w:val="001D2850"/>
    <w:rsid w:val="001E30F7"/>
    <w:rsid w:val="002022E7"/>
    <w:rsid w:val="002226E4"/>
    <w:rsid w:val="002441A9"/>
    <w:rsid w:val="002556D8"/>
    <w:rsid w:val="00261833"/>
    <w:rsid w:val="00292D45"/>
    <w:rsid w:val="002A1C4B"/>
    <w:rsid w:val="002A2863"/>
    <w:rsid w:val="002B4A5B"/>
    <w:rsid w:val="002F7D0C"/>
    <w:rsid w:val="0030712F"/>
    <w:rsid w:val="00333F00"/>
    <w:rsid w:val="00335FB4"/>
    <w:rsid w:val="00352027"/>
    <w:rsid w:val="00357891"/>
    <w:rsid w:val="003954D7"/>
    <w:rsid w:val="003A1B02"/>
    <w:rsid w:val="003A67E1"/>
    <w:rsid w:val="003F6C9E"/>
    <w:rsid w:val="0040328E"/>
    <w:rsid w:val="00457772"/>
    <w:rsid w:val="004618D9"/>
    <w:rsid w:val="00464A8A"/>
    <w:rsid w:val="00465A3A"/>
    <w:rsid w:val="00476F4A"/>
    <w:rsid w:val="00487BFC"/>
    <w:rsid w:val="004D29AE"/>
    <w:rsid w:val="004E061A"/>
    <w:rsid w:val="005253C2"/>
    <w:rsid w:val="00550742"/>
    <w:rsid w:val="00594EC6"/>
    <w:rsid w:val="005A607B"/>
    <w:rsid w:val="005C0A9A"/>
    <w:rsid w:val="005D3D0B"/>
    <w:rsid w:val="005D758C"/>
    <w:rsid w:val="005E369C"/>
    <w:rsid w:val="00605C7A"/>
    <w:rsid w:val="00633F25"/>
    <w:rsid w:val="00640A20"/>
    <w:rsid w:val="00651BB7"/>
    <w:rsid w:val="00674B75"/>
    <w:rsid w:val="006A0AB0"/>
    <w:rsid w:val="006D04C4"/>
    <w:rsid w:val="006E6BB7"/>
    <w:rsid w:val="006F14A0"/>
    <w:rsid w:val="007234CD"/>
    <w:rsid w:val="00726514"/>
    <w:rsid w:val="00731582"/>
    <w:rsid w:val="007369E6"/>
    <w:rsid w:val="00737D87"/>
    <w:rsid w:val="00741E21"/>
    <w:rsid w:val="007560A6"/>
    <w:rsid w:val="00756F62"/>
    <w:rsid w:val="0077450D"/>
    <w:rsid w:val="00787C27"/>
    <w:rsid w:val="007C75CF"/>
    <w:rsid w:val="007C75E6"/>
    <w:rsid w:val="008001BA"/>
    <w:rsid w:val="008037DF"/>
    <w:rsid w:val="008106D5"/>
    <w:rsid w:val="00824DE4"/>
    <w:rsid w:val="00831D3F"/>
    <w:rsid w:val="00840988"/>
    <w:rsid w:val="00847ADB"/>
    <w:rsid w:val="00863711"/>
    <w:rsid w:val="00863BAD"/>
    <w:rsid w:val="0086430E"/>
    <w:rsid w:val="008B2F21"/>
    <w:rsid w:val="008B31D7"/>
    <w:rsid w:val="00905C79"/>
    <w:rsid w:val="0090621F"/>
    <w:rsid w:val="00915D5B"/>
    <w:rsid w:val="0094368A"/>
    <w:rsid w:val="00954F84"/>
    <w:rsid w:val="00955B08"/>
    <w:rsid w:val="009601B7"/>
    <w:rsid w:val="00973699"/>
    <w:rsid w:val="009B76F9"/>
    <w:rsid w:val="009C2A72"/>
    <w:rsid w:val="009C5DD7"/>
    <w:rsid w:val="009C77A7"/>
    <w:rsid w:val="00A15BBC"/>
    <w:rsid w:val="00A40710"/>
    <w:rsid w:val="00A40873"/>
    <w:rsid w:val="00A42839"/>
    <w:rsid w:val="00A531F8"/>
    <w:rsid w:val="00A6413D"/>
    <w:rsid w:val="00A96FD8"/>
    <w:rsid w:val="00AA31C7"/>
    <w:rsid w:val="00AA556F"/>
    <w:rsid w:val="00AA7352"/>
    <w:rsid w:val="00AB4C71"/>
    <w:rsid w:val="00AD6553"/>
    <w:rsid w:val="00AF234A"/>
    <w:rsid w:val="00B07437"/>
    <w:rsid w:val="00B162F6"/>
    <w:rsid w:val="00B20BE2"/>
    <w:rsid w:val="00B61D71"/>
    <w:rsid w:val="00B91F81"/>
    <w:rsid w:val="00BC0B5F"/>
    <w:rsid w:val="00BC602C"/>
    <w:rsid w:val="00BC70CE"/>
    <w:rsid w:val="00BE34D5"/>
    <w:rsid w:val="00C5226F"/>
    <w:rsid w:val="00C56626"/>
    <w:rsid w:val="00C81F30"/>
    <w:rsid w:val="00CA79CF"/>
    <w:rsid w:val="00CB079D"/>
    <w:rsid w:val="00CD18B8"/>
    <w:rsid w:val="00D1109D"/>
    <w:rsid w:val="00D27AAB"/>
    <w:rsid w:val="00D3469E"/>
    <w:rsid w:val="00D403A7"/>
    <w:rsid w:val="00D525DF"/>
    <w:rsid w:val="00D7473C"/>
    <w:rsid w:val="00D85E6E"/>
    <w:rsid w:val="00D9638D"/>
    <w:rsid w:val="00D96985"/>
    <w:rsid w:val="00D96D97"/>
    <w:rsid w:val="00DA2E7D"/>
    <w:rsid w:val="00DA5D3E"/>
    <w:rsid w:val="00DA7E5D"/>
    <w:rsid w:val="00DB2C3C"/>
    <w:rsid w:val="00DC0CC6"/>
    <w:rsid w:val="00E01769"/>
    <w:rsid w:val="00E1150D"/>
    <w:rsid w:val="00E22C67"/>
    <w:rsid w:val="00E56128"/>
    <w:rsid w:val="00E64ADE"/>
    <w:rsid w:val="00E73AA6"/>
    <w:rsid w:val="00E80354"/>
    <w:rsid w:val="00E84618"/>
    <w:rsid w:val="00E93522"/>
    <w:rsid w:val="00EA3B2C"/>
    <w:rsid w:val="00EA516C"/>
    <w:rsid w:val="00EA56E0"/>
    <w:rsid w:val="00EF5937"/>
    <w:rsid w:val="00F00226"/>
    <w:rsid w:val="00F025D6"/>
    <w:rsid w:val="00F032ED"/>
    <w:rsid w:val="00F16D48"/>
    <w:rsid w:val="00F16FC8"/>
    <w:rsid w:val="00F21BF0"/>
    <w:rsid w:val="00F413EC"/>
    <w:rsid w:val="00F61BAE"/>
    <w:rsid w:val="00F7364E"/>
    <w:rsid w:val="00F84EF2"/>
    <w:rsid w:val="00FA2CFC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1A"/>
    <w:pPr>
      <w:spacing w:after="200" w:line="288" w:lineRule="auto"/>
    </w:pPr>
    <w:rPr>
      <w:rFonts w:eastAsia="Times New Roman"/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A6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61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4E061A"/>
    <w:rPr>
      <w:color w:val="0000FF"/>
      <w:u w:val="single"/>
    </w:rPr>
  </w:style>
  <w:style w:type="paragraph" w:styleId="a6">
    <w:name w:val="No Spacing"/>
    <w:basedOn w:val="a"/>
    <w:uiPriority w:val="1"/>
    <w:qFormat/>
    <w:rsid w:val="004E061A"/>
    <w:pPr>
      <w:spacing w:after="0" w:line="240" w:lineRule="auto"/>
    </w:pPr>
  </w:style>
  <w:style w:type="paragraph" w:styleId="a7">
    <w:name w:val="Plain Text"/>
    <w:basedOn w:val="a"/>
    <w:link w:val="a8"/>
    <w:uiPriority w:val="99"/>
    <w:unhideWhenUsed/>
    <w:rsid w:val="004E061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4E061A"/>
    <w:rPr>
      <w:rFonts w:ascii="Consolas" w:eastAsia="Calibri" w:hAnsi="Consolas" w:cs="Times New Roman"/>
      <w:i/>
      <w:iCs/>
      <w:sz w:val="21"/>
      <w:szCs w:val="21"/>
      <w:lang w:val="en-US" w:bidi="en-US"/>
    </w:rPr>
  </w:style>
  <w:style w:type="character" w:styleId="a9">
    <w:name w:val="Strong"/>
    <w:uiPriority w:val="22"/>
    <w:qFormat/>
    <w:rsid w:val="004E061A"/>
    <w:rPr>
      <w:b/>
      <w:bCs/>
      <w:spacing w:val="0"/>
    </w:rPr>
  </w:style>
  <w:style w:type="paragraph" w:styleId="aa">
    <w:name w:val="List Paragraph"/>
    <w:basedOn w:val="a"/>
    <w:uiPriority w:val="34"/>
    <w:qFormat/>
    <w:rsid w:val="004E061A"/>
    <w:pPr>
      <w:spacing w:line="276" w:lineRule="auto"/>
      <w:ind w:left="720"/>
      <w:contextualSpacing/>
    </w:pPr>
    <w:rPr>
      <w:i w:val="0"/>
      <w:iCs w:val="0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unhideWhenUsed/>
    <w:rsid w:val="00BC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02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095F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95FC4"/>
    <w:rPr>
      <w:rFonts w:ascii="Cambria" w:eastAsia="Times New Roman" w:hAnsi="Cambria"/>
      <w:i/>
      <w:iCs/>
      <w:color w:val="622423"/>
      <w:sz w:val="24"/>
      <w:szCs w:val="24"/>
      <w:lang w:val="en-US" w:eastAsia="en-US" w:bidi="en-US"/>
    </w:rPr>
  </w:style>
  <w:style w:type="table" w:customStyle="1" w:styleId="11">
    <w:name w:val="Светлый список1"/>
    <w:basedOn w:val="a1"/>
    <w:uiPriority w:val="61"/>
    <w:rsid w:val="00A428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A4283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A4283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A4283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428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3A67E1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  <w:style w:type="table" w:styleId="af">
    <w:name w:val="Table Grid"/>
    <w:basedOn w:val="a1"/>
    <w:rsid w:val="009C5D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2A1C4B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73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582"/>
    <w:rPr>
      <w:rFonts w:ascii="Tahoma" w:eastAsia="Times New Roman" w:hAnsi="Tahoma" w:cs="Tahoma"/>
      <w:i/>
      <w:iCs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1A"/>
    <w:pPr>
      <w:spacing w:after="200" w:line="288" w:lineRule="auto"/>
    </w:pPr>
    <w:rPr>
      <w:rFonts w:eastAsia="Times New Roman"/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A6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61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4E061A"/>
    <w:rPr>
      <w:color w:val="0000FF"/>
      <w:u w:val="single"/>
    </w:rPr>
  </w:style>
  <w:style w:type="paragraph" w:styleId="a6">
    <w:name w:val="No Spacing"/>
    <w:basedOn w:val="a"/>
    <w:uiPriority w:val="1"/>
    <w:qFormat/>
    <w:rsid w:val="004E061A"/>
    <w:pPr>
      <w:spacing w:after="0" w:line="240" w:lineRule="auto"/>
    </w:pPr>
  </w:style>
  <w:style w:type="paragraph" w:styleId="a7">
    <w:name w:val="Plain Text"/>
    <w:basedOn w:val="a"/>
    <w:link w:val="a8"/>
    <w:uiPriority w:val="99"/>
    <w:unhideWhenUsed/>
    <w:rsid w:val="004E061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4E061A"/>
    <w:rPr>
      <w:rFonts w:ascii="Consolas" w:eastAsia="Calibri" w:hAnsi="Consolas" w:cs="Times New Roman"/>
      <w:i/>
      <w:iCs/>
      <w:sz w:val="21"/>
      <w:szCs w:val="21"/>
      <w:lang w:val="en-US" w:bidi="en-US"/>
    </w:rPr>
  </w:style>
  <w:style w:type="character" w:styleId="a9">
    <w:name w:val="Strong"/>
    <w:uiPriority w:val="22"/>
    <w:qFormat/>
    <w:rsid w:val="004E061A"/>
    <w:rPr>
      <w:b/>
      <w:bCs/>
      <w:spacing w:val="0"/>
    </w:rPr>
  </w:style>
  <w:style w:type="paragraph" w:styleId="aa">
    <w:name w:val="List Paragraph"/>
    <w:basedOn w:val="a"/>
    <w:uiPriority w:val="34"/>
    <w:qFormat/>
    <w:rsid w:val="004E061A"/>
    <w:pPr>
      <w:spacing w:line="276" w:lineRule="auto"/>
      <w:ind w:left="720"/>
      <w:contextualSpacing/>
    </w:pPr>
    <w:rPr>
      <w:i w:val="0"/>
      <w:iCs w:val="0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unhideWhenUsed/>
    <w:rsid w:val="00BC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02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095F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95FC4"/>
    <w:rPr>
      <w:rFonts w:ascii="Cambria" w:eastAsia="Times New Roman" w:hAnsi="Cambria"/>
      <w:i/>
      <w:iCs/>
      <w:color w:val="622423"/>
      <w:sz w:val="24"/>
      <w:szCs w:val="24"/>
      <w:lang w:val="en-US" w:eastAsia="en-US" w:bidi="en-US"/>
    </w:rPr>
  </w:style>
  <w:style w:type="table" w:customStyle="1" w:styleId="11">
    <w:name w:val="Светлый список1"/>
    <w:basedOn w:val="a1"/>
    <w:uiPriority w:val="61"/>
    <w:rsid w:val="00A428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A4283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A4283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A4283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428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3A67E1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  <w:style w:type="table" w:styleId="af">
    <w:name w:val="Table Grid"/>
    <w:basedOn w:val="a1"/>
    <w:rsid w:val="009C5D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2A1C4B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73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582"/>
    <w:rPr>
      <w:rFonts w:ascii="Tahoma" w:eastAsia="Times New Roman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rity.u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security.u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4C5A-EC94-4A6A-BA7D-A009953C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Vita Security</Company>
  <LinksUpToDate>false</LinksUpToDate>
  <CharactersWithSpaces>6929</CharactersWithSpaces>
  <SharedDoc>false</SharedDoc>
  <HLinks>
    <vt:vector size="12" baseType="variant"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http://www.security.uz/</vt:lpwstr>
      </vt:variant>
      <vt:variant>
        <vt:lpwstr/>
      </vt:variant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mailto:info@security.uz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Sarvar Usmanov</dc:creator>
  <cp:lastModifiedBy>Индира</cp:lastModifiedBy>
  <cp:revision>10</cp:revision>
  <cp:lastPrinted>2011-08-05T04:21:00Z</cp:lastPrinted>
  <dcterms:created xsi:type="dcterms:W3CDTF">2012-08-03T10:21:00Z</dcterms:created>
  <dcterms:modified xsi:type="dcterms:W3CDTF">2012-08-03T10:35:00Z</dcterms:modified>
</cp:coreProperties>
</file>